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8C674" w14:textId="75463E6F" w:rsidR="006A0897" w:rsidRPr="006A0897" w:rsidRDefault="006A0897" w:rsidP="006A0897">
      <w:pPr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68AA0C" wp14:editId="1FE67DF5">
                <wp:simplePos x="0" y="0"/>
                <wp:positionH relativeFrom="column">
                  <wp:posOffset>-52070</wp:posOffset>
                </wp:positionH>
                <wp:positionV relativeFrom="paragraph">
                  <wp:posOffset>0</wp:posOffset>
                </wp:positionV>
                <wp:extent cx="6731635" cy="1404620"/>
                <wp:effectExtent l="0" t="0" r="1206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55229" w14:textId="2DAC2382" w:rsidR="00D66A04" w:rsidRPr="00D66A04" w:rsidRDefault="00D66A04" w:rsidP="00D66A0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D66A04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highlight w:val="black"/>
                              </w:rPr>
                              <w:t>DOC 4444 CONTINGENCY 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68AA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1pt;margin-top:0;width:530.0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" fillcolor="black [3213]">
                <v:textbox style="mso-fit-shape-to-text:t">
                  <w:txbxContent>
                    <w:p w14:paraId="1D955229" w14:textId="2DAC2382" w:rsidR="00D66A04" w:rsidRPr="00D66A04" w:rsidRDefault="00D66A04" w:rsidP="00D66A04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D66A04">
                        <w:rPr>
                          <w:rFonts w:ascii="Calibri" w:hAnsi="Calibri" w:cs="Calibri"/>
                          <w:b/>
                          <w:color w:val="FFFFFF" w:themeColor="background1"/>
                          <w:highlight w:val="black"/>
                        </w:rPr>
                        <w:t>DOC 4444 CONTINGENCY PROCEDURE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0897">
        <w:rPr>
          <w:b/>
          <w:noProof/>
        </w:rPr>
        <w:t>If prior clearance cannot be obtained, the following contingency procedures should be employed until a revised clearance is received.</w:t>
      </w:r>
    </w:p>
    <w:p w14:paraId="47DF730A" w14:textId="1E4FC506" w:rsidR="003171DC" w:rsidRDefault="003171DC" w:rsidP="00652E2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8E96ED6" wp14:editId="1EBCF4F2">
                <wp:simplePos x="0" y="0"/>
                <wp:positionH relativeFrom="column">
                  <wp:posOffset>558165</wp:posOffset>
                </wp:positionH>
                <wp:positionV relativeFrom="paragraph">
                  <wp:posOffset>382269</wp:posOffset>
                </wp:positionV>
                <wp:extent cx="6122035" cy="6562725"/>
                <wp:effectExtent l="0" t="0" r="1206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035" cy="656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DBCB50" w14:textId="77777777" w:rsidR="003171DC" w:rsidRDefault="003171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96ED6" id="Text Box 26" o:spid="_x0000_s1027" type="#_x0000_t202" style="position:absolute;margin-left:43.95pt;margin-top:30.1pt;width:482.05pt;height:516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" fillcolor="white [3201]" strokeweight=".5pt">
                <v:textbox>
                  <w:txbxContent>
                    <w:p w14:paraId="0BDBCB50" w14:textId="77777777" w:rsidR="003171DC" w:rsidRDefault="003171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60B769" wp14:editId="0C9A8731">
                <wp:simplePos x="0" y="0"/>
                <wp:positionH relativeFrom="column">
                  <wp:posOffset>2787015</wp:posOffset>
                </wp:positionH>
                <wp:positionV relativeFrom="paragraph">
                  <wp:posOffset>442595</wp:posOffset>
                </wp:positionV>
                <wp:extent cx="2362200" cy="486889"/>
                <wp:effectExtent l="0" t="0" r="0" b="889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86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098CE3" w14:textId="77777777" w:rsidR="003171DC" w:rsidRPr="006A0897" w:rsidRDefault="003171DC" w:rsidP="003171D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A089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When below FL285, establish &amp; maintain 500’ vertical offset when able and proceed as required until ATC clearance received.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60B769" id="Text Box 21" o:spid="_x0000_s1028" type="#_x0000_t202" style="position:absolute;margin-left:219.45pt;margin-top:34.85pt;width:186pt;height:38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" fillcolor="white [3201]" stroked="f" strokeweight=".5pt">
                <v:textbox inset="0,0,0,0">
                  <w:txbxContent>
                    <w:p w14:paraId="6E098CE3" w14:textId="77777777" w:rsidR="003171DC" w:rsidRPr="006A0897" w:rsidRDefault="003171DC" w:rsidP="003171D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A0897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When below FL285, establish &amp; maintain 500’ vertical offset when able and proceed as required until ATC clearance received.</w:t>
                      </w:r>
                    </w:p>
                  </w:txbxContent>
                </v:textbox>
              </v:shape>
            </w:pict>
          </mc:Fallback>
        </mc:AlternateContent>
      </w:r>
    </w:p>
    <w:p w14:paraId="4214C873" w14:textId="14602DA0" w:rsidR="003171DC" w:rsidRDefault="003171DC" w:rsidP="00652E2C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574BDD4" wp14:editId="0B5F4612">
                <wp:simplePos x="0" y="0"/>
                <wp:positionH relativeFrom="column">
                  <wp:posOffset>796290</wp:posOffset>
                </wp:positionH>
                <wp:positionV relativeFrom="paragraph">
                  <wp:posOffset>130810</wp:posOffset>
                </wp:positionV>
                <wp:extent cx="5819773" cy="6257925"/>
                <wp:effectExtent l="0" t="38100" r="10160" b="9525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9773" cy="6257925"/>
                          <a:chOff x="57150" y="0"/>
                          <a:chExt cx="5309300" cy="6257925"/>
                        </a:xfrm>
                      </wpg:grpSpPr>
                      <wps:wsp>
                        <wps:cNvPr id="24" name="Text Box 24"/>
                        <wps:cNvSpPr txBox="1"/>
                        <wps:spPr>
                          <a:xfrm>
                            <a:off x="3372321" y="714376"/>
                            <a:ext cx="1991983" cy="10286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226981A" w14:textId="77777777" w:rsidR="003171DC" w:rsidRPr="002C6F56" w:rsidRDefault="003171DC" w:rsidP="003171D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2C6F56">
                                <w:rPr>
                                  <w:rFonts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Parallel offset same direction</w:t>
                              </w:r>
                            </w:p>
                            <w:p w14:paraId="3DA5EDD8" w14:textId="77777777" w:rsidR="003171DC" w:rsidRPr="002C6F56" w:rsidRDefault="003171DC" w:rsidP="003171D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2C6F56">
                                <w:rPr>
                                  <w:rFonts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Descend below FL2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85</w:t>
                              </w:r>
                              <w:r w:rsidRPr="002C6F56">
                                <w:rPr>
                                  <w:rFonts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/ FL2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2C6F56">
                                <w:rPr>
                                  <w:rFonts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5 Max</w:t>
                              </w:r>
                            </w:p>
                            <w:p w14:paraId="21A24D7D" w14:textId="56335B25" w:rsidR="003171DC" w:rsidRDefault="003171DC" w:rsidP="003171D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2C6F56"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7</w:t>
                              </w:r>
                              <w:r w:rsidR="00B94DD1"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0,000# Target Altitude = FL302</w:t>
                              </w:r>
                            </w:p>
                            <w:p w14:paraId="713F0C56" w14:textId="7842E4C7" w:rsidR="00887A1A" w:rsidRPr="002C6F56" w:rsidRDefault="00B94DD1" w:rsidP="003171D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80,000# Target Altitude = FL266</w:t>
                              </w:r>
                            </w:p>
                            <w:p w14:paraId="6A837BF7" w14:textId="77777777" w:rsidR="003171DC" w:rsidRPr="002C6F56" w:rsidRDefault="003171DC" w:rsidP="003171D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2C6F56"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Check VSD for vertical path profile</w:t>
                              </w:r>
                            </w:p>
                            <w:p w14:paraId="51379E7A" w14:textId="4E2FE9E4" w:rsidR="003171DC" w:rsidRPr="002C6F56" w:rsidRDefault="003171DC" w:rsidP="003171D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2C6F56"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Consider starting APU at/below FL3</w:t>
                              </w:r>
                              <w:r w:rsidR="00B94DD1"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2C6F56"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6" name="Group 206"/>
                        <wpg:cNvGrpSpPr/>
                        <wpg:grpSpPr>
                          <a:xfrm>
                            <a:off x="57150" y="0"/>
                            <a:ext cx="5309300" cy="6257925"/>
                            <a:chOff x="57150" y="0"/>
                            <a:chExt cx="5309300" cy="6257925"/>
                          </a:xfrm>
                        </wpg:grpSpPr>
                        <wps:wsp>
                          <wps:cNvPr id="22" name="Text Box 22"/>
                          <wps:cNvSpPr txBox="1"/>
                          <wps:spPr>
                            <a:xfrm>
                              <a:off x="3952745" y="2436809"/>
                              <a:ext cx="1413705" cy="85884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DC78FCD" w14:textId="3043AA5B" w:rsidR="003171DC" w:rsidRPr="006A0897" w:rsidRDefault="003171DC" w:rsidP="003171DC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6A0897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Establish &amp; maintain 500’ vertical offset when able and proceed as required until ATC clearance received (or 1,000’ vertical offset if &gt; FL4</w:t>
                                </w:r>
                                <w:r w:rsidR="006B4ED1" w:rsidRPr="006A0897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6A0897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0)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 Box 25"/>
                          <wps:cNvSpPr txBox="1"/>
                          <wps:spPr>
                            <a:xfrm>
                              <a:off x="1448155" y="3752850"/>
                              <a:ext cx="1988986" cy="25050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E49160" w14:textId="3D1C693C" w:rsidR="003171DC" w:rsidRDefault="003171DC" w:rsidP="003171DC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highlight w:val="red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highlight w:val="red"/>
                                  </w:rPr>
                                  <w:t>Q</w:t>
                                </w:r>
                                <w:r w:rsidR="00B94DD1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highlight w:val="red"/>
                                  </w:rPr>
                                  <w:t>RH EB-14</w:t>
                                </w: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highlight w:val="red"/>
                                  </w:rPr>
                                  <w:t xml:space="preserve"> ENGINE SHUTDOWN</w:t>
                                </w:r>
                              </w:p>
                              <w:p w14:paraId="694A3853" w14:textId="0B46810B" w:rsidR="003171DC" w:rsidRPr="00691C96" w:rsidRDefault="00B94DD1" w:rsidP="003171DC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highlight w:val="red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highlight w:val="red"/>
                                  </w:rPr>
                                  <w:t>QRH  EB-16</w:t>
                                </w:r>
                                <w:r w:rsidR="003171DC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highlight w:val="red"/>
                                  </w:rPr>
                                  <w:t xml:space="preserve"> ENGINE DRIFTDOWN CHARTS</w:t>
                                </w:r>
                              </w:p>
                              <w:p w14:paraId="1AA9EAEA" w14:textId="77777777" w:rsidR="003171DC" w:rsidRPr="00C038F2" w:rsidRDefault="003171DC" w:rsidP="003171DC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rPr>
                                    <w:rFonts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038F2">
                                  <w:rPr>
                                    <w:rFonts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Maintain FL if able or minimize climb/descent rate</w:t>
                                </w:r>
                              </w:p>
                              <w:p w14:paraId="03A5E116" w14:textId="77777777" w:rsidR="003171DC" w:rsidRPr="00C038F2" w:rsidRDefault="003171DC" w:rsidP="003171DC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rPr>
                                    <w:rFonts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038F2">
                                  <w:rPr>
                                    <w:rFonts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Attempt ATC clearance/notification – CPDLC Emergency / HF / </w:t>
                                </w:r>
                                <w:proofErr w:type="spellStart"/>
                                <w:r w:rsidRPr="00C038F2">
                                  <w:rPr>
                                    <w:rFonts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SatPhone</w:t>
                                </w:r>
                                <w:proofErr w:type="spellEnd"/>
                              </w:p>
                              <w:p w14:paraId="0DB8C6D0" w14:textId="5A06092F" w:rsidR="003171DC" w:rsidRPr="00C038F2" w:rsidRDefault="003171DC" w:rsidP="003171DC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 w:rsidRPr="00C038F2"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18"/>
                                    <w:szCs w:val="18"/>
                                  </w:rPr>
                                  <w:t>Set Single Engine Cruise Alt</w:t>
                                </w:r>
                                <w:r w:rsidR="006A435F"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Pr="00537B80">
                                  <w:rPr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FMS – PERF / S.E. RANGE (5R)</w:t>
                                </w:r>
                              </w:p>
                              <w:p w14:paraId="04AFC76C" w14:textId="77777777" w:rsidR="003171DC" w:rsidRPr="00C038F2" w:rsidRDefault="003171DC" w:rsidP="003171DC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 w:rsidRPr="00C038F2"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18"/>
                                    <w:szCs w:val="18"/>
                                  </w:rPr>
                                  <w:t>Slow to Auto Speed S.E. drift down airspeed</w:t>
                                </w:r>
                              </w:p>
                              <w:p w14:paraId="66823401" w14:textId="77777777" w:rsidR="003171DC" w:rsidRPr="00C038F2" w:rsidRDefault="003171DC" w:rsidP="003171DC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rPr>
                                    <w:rFonts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038F2">
                                  <w:rPr>
                                    <w:rFonts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Maintain visual and </w:t>
                                </w:r>
                                <w:r w:rsidRPr="00C038F2"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18"/>
                                    <w:szCs w:val="18"/>
                                  </w:rPr>
                                  <w:t xml:space="preserve">Traffic </w:t>
                                </w:r>
                                <w:r w:rsidRPr="00C038F2">
                                  <w:rPr>
                                    <w:rFonts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watch</w:t>
                                </w:r>
                              </w:p>
                              <w:p w14:paraId="2C11E5ED" w14:textId="77777777" w:rsidR="003171DC" w:rsidRPr="00C038F2" w:rsidRDefault="003171DC" w:rsidP="003171DC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rPr>
                                    <w:rFonts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038F2">
                                  <w:rPr>
                                    <w:rFonts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Turn on ALL exterior lights</w:t>
                                </w:r>
                              </w:p>
                              <w:p w14:paraId="547AA130" w14:textId="79A6042F" w:rsidR="003171DC" w:rsidRPr="003171DC" w:rsidRDefault="003171DC" w:rsidP="003171DC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rPr>
                                    <w:rFonts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038F2">
                                  <w:rPr>
                                    <w:rFonts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When able, alert other aircraft on 121.5 or 123.45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Text Box 27"/>
                          <wps:cNvSpPr txBox="1"/>
                          <wps:spPr>
                            <a:xfrm>
                              <a:off x="3515526" y="5146272"/>
                              <a:ext cx="1850347" cy="11103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txbx>
                            <w:txbxContent>
                              <w:p w14:paraId="7F868547" w14:textId="77777777" w:rsidR="003171DC" w:rsidRPr="006A0897" w:rsidRDefault="003171DC" w:rsidP="003171DC">
                                <w:pPr>
                                  <w:spacing w:after="120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6A0897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                 </w:t>
                                </w:r>
                                <w:r w:rsidRPr="006A0897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18"/>
                                    <w:szCs w:val="18"/>
                                    <w:u w:val="single"/>
                                  </w:rPr>
                                  <w:t>Legend:</w:t>
                                </w:r>
                              </w:p>
                              <w:p w14:paraId="66B3E2A3" w14:textId="02F8ECA9" w:rsidR="003171DC" w:rsidRPr="006A0897" w:rsidRDefault="003171DC" w:rsidP="003171DC">
                                <w:pPr>
                                  <w:spacing w:after="120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6A0897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ab/>
                                  <w:t xml:space="preserve">      </w:t>
                                </w:r>
                                <w:r w:rsidR="006A0897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6A0897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ATC Clearance</w:t>
                                </w:r>
                              </w:p>
                              <w:p w14:paraId="1E0A6C25" w14:textId="4CC93419" w:rsidR="003171DC" w:rsidRPr="006A0897" w:rsidRDefault="003171DC" w:rsidP="003171DC">
                                <w:pPr>
                                  <w:spacing w:after="120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6A0897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ab/>
                                  <w:t xml:space="preserve">      </w:t>
                                </w:r>
                                <w:r w:rsidR="006A0897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6A0897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No ATC Clearance</w:t>
                                </w:r>
                              </w:p>
                              <w:p w14:paraId="10E3949F" w14:textId="72092C79" w:rsidR="003171DC" w:rsidRPr="006A0897" w:rsidRDefault="006A435F" w:rsidP="003171DC">
                                <w:pPr>
                                  <w:spacing w:after="120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 w:rsidRPr="006A0897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18"/>
                                    <w:szCs w:val="18"/>
                                  </w:rPr>
                                  <w:t>G5</w:t>
                                </w:r>
                                <w:r w:rsidR="003171DC" w:rsidRPr="006A0897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18"/>
                                    <w:szCs w:val="18"/>
                                  </w:rPr>
                                  <w:t>50 Specific</w:t>
                                </w:r>
                              </w:p>
                              <w:p w14:paraId="05C94EB0" w14:textId="77777777" w:rsidR="003171DC" w:rsidRPr="006A0897" w:rsidRDefault="003171DC" w:rsidP="003171DC">
                                <w:pPr>
                                  <w:spacing w:after="120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6A0897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NAT/HLA = ALL Oceanic Airspace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5" name="Group 205"/>
                          <wpg:cNvGrpSpPr/>
                          <wpg:grpSpPr>
                            <a:xfrm>
                              <a:off x="57150" y="0"/>
                              <a:ext cx="3843460" cy="4958715"/>
                              <a:chOff x="57150" y="0"/>
                              <a:chExt cx="3843460" cy="4958715"/>
                            </a:xfrm>
                          </wpg:grpSpPr>
                          <wpg:grpSp>
                            <wpg:cNvPr id="203" name="Group 203"/>
                            <wpg:cNvGrpSpPr/>
                            <wpg:grpSpPr>
                              <a:xfrm>
                                <a:off x="57150" y="0"/>
                                <a:ext cx="2467610" cy="4958715"/>
                                <a:chOff x="57150" y="0"/>
                                <a:chExt cx="2467610" cy="4958715"/>
                              </a:xfrm>
                            </wpg:grpSpPr>
                            <wps:wsp>
                              <wps:cNvPr id="8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03860" y="0"/>
                                  <a:ext cx="635" cy="42354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4583" y="1657349"/>
                                  <a:ext cx="324485" cy="1231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DC6EE3" w14:textId="77777777" w:rsidR="003171DC" w:rsidRPr="002C6F56" w:rsidRDefault="003171DC" w:rsidP="00A94584">
                                    <w:pPr>
                                      <w:jc w:val="center"/>
                                      <w:rPr>
                                        <w:rFonts w:cstheme="minorHAnsi"/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 w:rsidRPr="002C6F56">
                                      <w:rPr>
                                        <w:rFonts w:cstheme="minorHAnsi"/>
                                        <w:b/>
                                        <w:bCs/>
                                        <w:sz w:val="20"/>
                                      </w:rPr>
                                      <w:t>CLEARED ROUTE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Graphic 3" descr="Airpla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50" y="4261485"/>
                                  <a:ext cx="697230" cy="697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AutoShap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91845" y="48260"/>
                                  <a:ext cx="0" cy="44278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7794" y="2000250"/>
                                  <a:ext cx="324485" cy="5289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96AFBE" w14:textId="77777777" w:rsidR="003171DC" w:rsidRPr="002C6F56" w:rsidRDefault="003171DC" w:rsidP="00A94584">
                                    <w:pPr>
                                      <w:jc w:val="center"/>
                                      <w:rPr>
                                        <w:rFonts w:cstheme="minorHAnsi"/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 w:rsidRPr="002C6F56">
                                      <w:rPr>
                                        <w:rFonts w:cstheme="minorHAnsi"/>
                                        <w:b/>
                                        <w:bCs/>
                                        <w:sz w:val="20"/>
                                      </w:rPr>
                                      <w:t>SLOP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55295" y="2928620"/>
                                  <a:ext cx="2069465" cy="1371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0800" cap="flat" cmpd="sng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04" name="Group 204"/>
                            <wpg:cNvGrpSpPr/>
                            <wpg:grpSpPr>
                              <a:xfrm>
                                <a:off x="438150" y="352425"/>
                                <a:ext cx="3462460" cy="3252463"/>
                                <a:chOff x="0" y="0"/>
                                <a:chExt cx="3462460" cy="3252463"/>
                              </a:xfrm>
                            </wpg:grpSpPr>
                            <wps:wsp>
                              <wps:cNvPr id="19" name="Straight Arrow Connector 19"/>
                              <wps:cNvCnPr/>
                              <wps:spPr>
                                <a:xfrm flipV="1">
                                  <a:off x="2781300" y="0"/>
                                  <a:ext cx="0" cy="1714500"/>
                                </a:xfrm>
                                <a:prstGeom prst="straightConnector1">
                                  <a:avLst/>
                                </a:prstGeom>
                                <a:ln w="50800">
                                  <a:solidFill>
                                    <a:schemeClr val="bg1">
                                      <a:lumMod val="50000"/>
                                      <a:alpha val="99000"/>
                                    </a:schemeClr>
                                  </a:solidFill>
                                  <a:prstDash val="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5780" y="1714500"/>
                                  <a:ext cx="1376680" cy="1537963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F6F979" w14:textId="77777777" w:rsidR="003171DC" w:rsidRPr="004254BE" w:rsidRDefault="003171DC" w:rsidP="003171DC">
                                    <w:pPr>
                                      <w:jc w:val="center"/>
                                      <w:textboxTightWrap w:val="allLines"/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  <w:r w:rsidRPr="002C6F56">
                                      <w:rPr>
                                        <w:rFonts w:cstheme="minorHAnsi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</w:rPr>
                                      <w:t>Pilot</w:t>
                                    </w:r>
                                    <w:r w:rsidRPr="004254BE"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</w:rPr>
                                      <w:t xml:space="preserve"> elects to descend below FL2</w:t>
                                    </w:r>
                                    <w:r>
                                      <w:rPr>
                                        <w:rFonts w:ascii="Arial Narrow" w:hAnsi="Arial Narrow" w:cs="Arial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</w:rPr>
                                      <w:t>85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  <wps:wsp>
                              <wps:cNvPr id="17" name="Straight Arrow Connector 17"/>
                              <wps:cNvCnPr/>
                              <wps:spPr>
                                <a:xfrm flipH="1" flipV="1">
                                  <a:off x="0" y="514350"/>
                                  <a:ext cx="2743200" cy="2126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sysDot"/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672" y="361951"/>
                                  <a:ext cx="501114" cy="158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CD6E2D" w14:textId="77777777" w:rsidR="003171DC" w:rsidRPr="002C6F56" w:rsidRDefault="003171DC" w:rsidP="003171DC">
                                    <w:pPr>
                                      <w:jc w:val="center"/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 w:rsidRPr="002C6F56"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</w:rPr>
                                      <w:t>5 NM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" name="Text Box 30"/>
                              <wps:cNvSpPr txBox="1"/>
                              <wps:spPr>
                                <a:xfrm>
                                  <a:off x="414138" y="681436"/>
                                  <a:ext cx="2159127" cy="9663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srgbClr val="FF0000"/>
                                  </a:solidFill>
                                  <a:prstDash val="sysDot"/>
                                </a:ln>
                              </wps:spPr>
                              <wps:txbx>
                                <w:txbxContent>
                                  <w:p w14:paraId="1A08784F" w14:textId="77777777" w:rsidR="003171DC" w:rsidRPr="002C6F56" w:rsidRDefault="003171DC" w:rsidP="003171DC">
                                    <w:pPr>
                                      <w:pStyle w:val="ListParagraph"/>
                                      <w:ind w:left="288"/>
                                      <w:rPr>
                                        <w:rFonts w:cstheme="minorHAnsi"/>
                                        <w:b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2C6F56">
                                      <w:rPr>
                                        <w:rFonts w:cstheme="minorHAnsi"/>
                                        <w:b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FMS Offset Procedure:</w:t>
                                    </w:r>
                                  </w:p>
                                  <w:p w14:paraId="51FC3EDF" w14:textId="2626E1A8" w:rsidR="003171DC" w:rsidRPr="002C6F56" w:rsidRDefault="003171DC" w:rsidP="003171DC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1"/>
                                      </w:numPr>
                                      <w:rPr>
                                        <w:rFonts w:cstheme="minorHAnsi"/>
                                        <w:b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PROG / Page 3</w:t>
                                    </w:r>
                                  </w:p>
                                  <w:p w14:paraId="5504D87D" w14:textId="3869E0E0" w:rsidR="003171DC" w:rsidRPr="002C6F56" w:rsidRDefault="003171DC" w:rsidP="003171DC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1"/>
                                      </w:numPr>
                                      <w:rPr>
                                        <w:rFonts w:cstheme="minorHAnsi"/>
                                        <w:b/>
                                        <w:bCs/>
                                        <w:color w:val="70AD47" w:themeColor="accent6"/>
                                        <w:sz w:val="18"/>
                                        <w:szCs w:val="18"/>
                                      </w:rPr>
                                    </w:pPr>
                                    <w:r w:rsidRPr="002C6F56">
                                      <w:rPr>
                                        <w:rFonts w:cstheme="minorHAnsi"/>
                                        <w:b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 xml:space="preserve">Apply Offset – L or R 5 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(1R)</w:t>
                                    </w:r>
                                  </w:p>
                                  <w:p w14:paraId="35F20755" w14:textId="19991677" w:rsidR="003171DC" w:rsidRPr="002C6F56" w:rsidRDefault="003171DC" w:rsidP="003171DC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1"/>
                                      </w:numPr>
                                      <w:rPr>
                                        <w:rFonts w:cstheme="minorHAnsi"/>
                                        <w:b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2C6F56">
                                      <w:rPr>
                                        <w:rFonts w:cstheme="minorHAnsi"/>
                                        <w:b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Verify the Offset and Flight Plan</w:t>
                                    </w:r>
                                  </w:p>
                                  <w:p w14:paraId="21100C24" w14:textId="77777777" w:rsidR="003171DC" w:rsidRPr="002C6F56" w:rsidRDefault="003171DC" w:rsidP="003171DC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1"/>
                                      </w:numPr>
                                      <w:rPr>
                                        <w:rFonts w:cstheme="minorHAnsi"/>
                                        <w:b/>
                                        <w:bCs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 w:rsidRPr="002C6F56">
                                      <w:rPr>
                                        <w:rFonts w:cstheme="minorHAnsi"/>
                                        <w:b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Check Fuel / Auto Speed S.E. drift down</w:t>
                                    </w:r>
                                    <w:r w:rsidRPr="002C6F56">
                                      <w:rPr>
                                        <w:rFonts w:cstheme="minorHAnsi"/>
                                        <w:b/>
                                        <w:bCs/>
                                        <w:color w:val="FF0000"/>
                                        <w:sz w:val="16"/>
                                        <w:szCs w:val="16"/>
                                      </w:rPr>
                                      <w:t xml:space="preserve"> speed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4572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74BDD4" id="Group 207" o:spid="_x0000_s1029" style="position:absolute;margin-left:62.7pt;margin-top:10.3pt;width:458.25pt;height:492.75pt;z-index:251667456;mso-width-relative:margin;mso-height-relative:margin" coordorigin="571" coordsize="53093,62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">
                <v:shape id="Text Box 24" o:spid="_x0000_s1030" type="#_x0000_t202" style="position:absolute;left:33723;top:7143;width:19920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" fillcolor="white [3201]" stroked="f" strokeweight=".5pt">
                  <v:textbox inset="0,0,0,0">
                    <w:txbxContent>
                      <w:p w14:paraId="2226981A" w14:textId="77777777" w:rsidR="003171DC" w:rsidRPr="002C6F56" w:rsidRDefault="003171DC" w:rsidP="003171D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rPr>
                            <w:rFonts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C6F56">
                          <w:rPr>
                            <w:rFonts w:cstheme="minorHAnsi"/>
                            <w:b/>
                            <w:bCs/>
                            <w:sz w:val="18"/>
                            <w:szCs w:val="18"/>
                          </w:rPr>
                          <w:t>Parallel offset same direction</w:t>
                        </w:r>
                      </w:p>
                      <w:p w14:paraId="3DA5EDD8" w14:textId="77777777" w:rsidR="003171DC" w:rsidRPr="002C6F56" w:rsidRDefault="003171DC" w:rsidP="003171D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rPr>
                            <w:rFonts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C6F56">
                          <w:rPr>
                            <w:rFonts w:cstheme="minorHAnsi"/>
                            <w:b/>
                            <w:bCs/>
                            <w:sz w:val="18"/>
                            <w:szCs w:val="18"/>
                          </w:rPr>
                          <w:t>Descend below FL2</w:t>
                        </w:r>
                        <w:r>
                          <w:rPr>
                            <w:rFonts w:cstheme="minorHAnsi"/>
                            <w:b/>
                            <w:bCs/>
                            <w:sz w:val="18"/>
                            <w:szCs w:val="18"/>
                          </w:rPr>
                          <w:t>85</w:t>
                        </w:r>
                        <w:r w:rsidRPr="002C6F56">
                          <w:rPr>
                            <w:rFonts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 / FL2</w:t>
                        </w:r>
                        <w:r>
                          <w:rPr>
                            <w:rFonts w:cstheme="minorHAnsi"/>
                            <w:b/>
                            <w:bCs/>
                            <w:sz w:val="18"/>
                            <w:szCs w:val="18"/>
                          </w:rPr>
                          <w:t>7</w:t>
                        </w:r>
                        <w:r w:rsidRPr="002C6F56">
                          <w:rPr>
                            <w:rFonts w:cstheme="minorHAnsi"/>
                            <w:b/>
                            <w:bCs/>
                            <w:sz w:val="18"/>
                            <w:szCs w:val="18"/>
                          </w:rPr>
                          <w:t>5 Max</w:t>
                        </w:r>
                      </w:p>
                      <w:p w14:paraId="21A24D7D" w14:textId="56335B25" w:rsidR="003171DC" w:rsidRDefault="003171DC" w:rsidP="003171D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rPr>
                            <w:rFonts w:cstheme="minorHAnsi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2C6F56">
                          <w:rPr>
                            <w:rFonts w:cstheme="minorHAnsi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7</w:t>
                        </w:r>
                        <w:r w:rsidR="00B94DD1">
                          <w:rPr>
                            <w:rFonts w:cstheme="minorHAnsi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0,000# Target Altitude = FL302</w:t>
                        </w:r>
                      </w:p>
                      <w:p w14:paraId="713F0C56" w14:textId="7842E4C7" w:rsidR="00887A1A" w:rsidRPr="002C6F56" w:rsidRDefault="00B94DD1" w:rsidP="003171D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rPr>
                            <w:rFonts w:cstheme="minorHAnsi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80,000# Target Altitude = FL266</w:t>
                        </w:r>
                      </w:p>
                      <w:p w14:paraId="6A837BF7" w14:textId="77777777" w:rsidR="003171DC" w:rsidRPr="002C6F56" w:rsidRDefault="003171DC" w:rsidP="003171D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rPr>
                            <w:rFonts w:cstheme="minorHAnsi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2C6F56">
                          <w:rPr>
                            <w:rFonts w:cstheme="minorHAnsi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Check VSD for vertical path profile</w:t>
                        </w:r>
                      </w:p>
                      <w:p w14:paraId="51379E7A" w14:textId="4E2FE9E4" w:rsidR="003171DC" w:rsidRPr="002C6F56" w:rsidRDefault="003171DC" w:rsidP="003171D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rPr>
                            <w:rFonts w:cstheme="minorHAnsi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2C6F56">
                          <w:rPr>
                            <w:rFonts w:cstheme="minorHAnsi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Consider starting APU at/below FL3</w:t>
                        </w:r>
                        <w:r w:rsidR="00B94DD1">
                          <w:rPr>
                            <w:rFonts w:cstheme="minorHAnsi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9</w:t>
                        </w:r>
                        <w:r w:rsidRPr="002C6F56">
                          <w:rPr>
                            <w:rFonts w:cstheme="minorHAnsi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group id="Group 206" o:spid="_x0000_s1031" style="position:absolute;left:571;width:53093;height:62579" coordorigin="571" coordsize="53093,62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Text Box 22" o:spid="_x0000_s1032" type="#_x0000_t202" style="position:absolute;left:39527;top:24368;width:14137;height:8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" fillcolor="window" stroked="f" strokeweight=".5pt">
                    <v:textbox inset="0,0,0,0">
                      <w:txbxContent>
                        <w:p w14:paraId="5DC78FCD" w14:textId="3043AA5B" w:rsidR="003171DC" w:rsidRPr="006A0897" w:rsidRDefault="003171DC" w:rsidP="003171DC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A0897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Establish &amp; maintain 500’ vertical offset when able and proceed as required until ATC clearance received (or 1,000’ vertical offset if &gt; FL4</w:t>
                          </w:r>
                          <w:r w:rsidR="006B4ED1" w:rsidRPr="006A0897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6A0897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0)</w:t>
                          </w:r>
                        </w:p>
                      </w:txbxContent>
                    </v:textbox>
                  </v:shape>
                  <v:shape id="Text Box 25" o:spid="_x0000_s1033" type="#_x0000_t202" style="position:absolute;left:14481;top:37528;width:19890;height:25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" fillcolor="window" stroked="f" strokeweight=".5pt">
                    <v:textbox inset="0,0,0,0">
                      <w:txbxContent>
                        <w:p w14:paraId="4BE49160" w14:textId="3D1C693C" w:rsidR="003171DC" w:rsidRDefault="003171DC" w:rsidP="003171DC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highlight w:val="red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highlight w:val="red"/>
                            </w:rPr>
                            <w:t>Q</w:t>
                          </w:r>
                          <w:r w:rsidR="00B94DD1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highlight w:val="red"/>
                            </w:rPr>
                            <w:t>RH EB-14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highlight w:val="red"/>
                            </w:rPr>
                            <w:t xml:space="preserve"> ENGINE SHUTDOWN</w:t>
                          </w:r>
                        </w:p>
                        <w:p w14:paraId="694A3853" w14:textId="0B46810B" w:rsidR="003171DC" w:rsidRPr="00691C96" w:rsidRDefault="00B94DD1" w:rsidP="003171DC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highlight w:val="red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highlight w:val="red"/>
                            </w:rPr>
                            <w:t>QRH  EB-16</w:t>
                          </w:r>
                          <w:r w:rsidR="003171DC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highlight w:val="red"/>
                            </w:rPr>
                            <w:t xml:space="preserve"> ENGINE DRIFTDOWN CHARTS</w:t>
                          </w:r>
                        </w:p>
                        <w:p w14:paraId="1AA9EAEA" w14:textId="77777777" w:rsidR="003171DC" w:rsidRPr="00C038F2" w:rsidRDefault="003171DC" w:rsidP="003171DC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038F2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Maintain FL if able or minimize climb/descent rate</w:t>
                          </w:r>
                        </w:p>
                        <w:p w14:paraId="03A5E116" w14:textId="77777777" w:rsidR="003171DC" w:rsidRPr="00C038F2" w:rsidRDefault="003171DC" w:rsidP="003171DC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038F2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 xml:space="preserve">Attempt ATC clearance/notification – CPDLC Emergency / HF / </w:t>
                          </w:r>
                          <w:proofErr w:type="spellStart"/>
                          <w:r w:rsidRPr="00C038F2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SatPhone</w:t>
                          </w:r>
                          <w:proofErr w:type="spellEnd"/>
                        </w:p>
                        <w:p w14:paraId="0DB8C6D0" w14:textId="5A06092F" w:rsidR="003171DC" w:rsidRPr="00C038F2" w:rsidRDefault="003171DC" w:rsidP="003171DC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rPr>
                              <w:rFonts w:cstheme="minorHAns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</w:pPr>
                          <w:r w:rsidRPr="00C038F2">
                            <w:rPr>
                              <w:rFonts w:cstheme="minorHAns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Set Single Engine Cruise Alt</w:t>
                          </w:r>
                          <w:r w:rsidR="006A435F">
                            <w:rPr>
                              <w:rFonts w:cstheme="minorHAns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br/>
                          </w:r>
                          <w:r w:rsidRPr="00537B80">
                            <w:rPr>
                              <w:b/>
                              <w:color w:val="FF0000"/>
                              <w:sz w:val="18"/>
                              <w:szCs w:val="18"/>
                            </w:rPr>
                            <w:t>FMS – PERF / S.E. RANGE (5R)</w:t>
                          </w:r>
                        </w:p>
                        <w:p w14:paraId="04AFC76C" w14:textId="77777777" w:rsidR="003171DC" w:rsidRPr="00C038F2" w:rsidRDefault="003171DC" w:rsidP="003171DC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rPr>
                              <w:rFonts w:cstheme="minorHAns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</w:pPr>
                          <w:r w:rsidRPr="00C038F2">
                            <w:rPr>
                              <w:rFonts w:cstheme="minorHAns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Slow to Auto Speed S.E. drift down airspeed</w:t>
                          </w:r>
                        </w:p>
                        <w:p w14:paraId="66823401" w14:textId="77777777" w:rsidR="003171DC" w:rsidRPr="00C038F2" w:rsidRDefault="003171DC" w:rsidP="003171DC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038F2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 xml:space="preserve">Maintain visual and </w:t>
                          </w:r>
                          <w:r w:rsidRPr="00C038F2">
                            <w:rPr>
                              <w:rFonts w:cstheme="minorHAns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 xml:space="preserve">Traffic </w:t>
                          </w:r>
                          <w:r w:rsidRPr="00C038F2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watch</w:t>
                          </w:r>
                        </w:p>
                        <w:p w14:paraId="2C11E5ED" w14:textId="77777777" w:rsidR="003171DC" w:rsidRPr="00C038F2" w:rsidRDefault="003171DC" w:rsidP="003171DC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038F2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Turn on ALL exterior lights</w:t>
                          </w:r>
                        </w:p>
                        <w:p w14:paraId="547AA130" w14:textId="79A6042F" w:rsidR="003171DC" w:rsidRPr="003171DC" w:rsidRDefault="003171DC" w:rsidP="003171DC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038F2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When able, alert other aircraft on 121.5 or 123.45</w:t>
                          </w:r>
                        </w:p>
                      </w:txbxContent>
                    </v:textbox>
                  </v:shape>
                  <v:shape id="Text Box 27" o:spid="_x0000_s1034" type="#_x0000_t202" style="position:absolute;left:35155;top:51462;width:18503;height:1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" fillcolor="window" strokeweight=".5pt">
                    <v:textbox inset="3.6pt,0,0,0">
                      <w:txbxContent>
                        <w:p w14:paraId="7F868547" w14:textId="77777777" w:rsidR="003171DC" w:rsidRPr="006A0897" w:rsidRDefault="003171DC" w:rsidP="003171DC">
                          <w:pPr>
                            <w:spacing w:after="120"/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A0897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 xml:space="preserve">                  </w:t>
                          </w:r>
                          <w:r w:rsidRPr="006A0897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Legend:</w:t>
                          </w:r>
                        </w:p>
                        <w:p w14:paraId="66B3E2A3" w14:textId="02F8ECA9" w:rsidR="003171DC" w:rsidRPr="006A0897" w:rsidRDefault="003171DC" w:rsidP="003171DC">
                          <w:pPr>
                            <w:spacing w:after="120"/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A0897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  <w:t xml:space="preserve">      </w:t>
                          </w:r>
                          <w:r w:rsidR="006A0897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6A0897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ATC Clearance</w:t>
                          </w:r>
                        </w:p>
                        <w:p w14:paraId="1E0A6C25" w14:textId="4CC93419" w:rsidR="003171DC" w:rsidRPr="006A0897" w:rsidRDefault="003171DC" w:rsidP="003171DC">
                          <w:pPr>
                            <w:spacing w:after="120"/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A0897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  <w:t xml:space="preserve">      </w:t>
                          </w:r>
                          <w:r w:rsidR="006A0897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6A0897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No ATC Clearance</w:t>
                          </w:r>
                        </w:p>
                        <w:p w14:paraId="10E3949F" w14:textId="72092C79" w:rsidR="003171DC" w:rsidRPr="006A0897" w:rsidRDefault="006A435F" w:rsidP="003171DC">
                          <w:pPr>
                            <w:spacing w:after="1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</w:pPr>
                          <w:r w:rsidRPr="006A0897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G5</w:t>
                          </w:r>
                          <w:r w:rsidR="003171DC" w:rsidRPr="006A0897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50 Specific</w:t>
                          </w:r>
                        </w:p>
                        <w:p w14:paraId="05C94EB0" w14:textId="77777777" w:rsidR="003171DC" w:rsidRPr="006A0897" w:rsidRDefault="003171DC" w:rsidP="003171DC">
                          <w:pPr>
                            <w:spacing w:after="1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6A0897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NAT/HLA = ALL Oceanic Airspace</w:t>
                          </w:r>
                        </w:p>
                      </w:txbxContent>
                    </v:textbox>
                  </v:shape>
                  <v:group id="Group 205" o:spid="_x0000_s1035" style="position:absolute;left:571;width:38435;height:49587" coordorigin="571" coordsize="38434,49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<v:group id="Group 203" o:spid="_x0000_s1036" style="position:absolute;left:571;width:24676;height:49587" coordorigin="571" coordsize="24676,49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37" type="#_x0000_t32" style="position:absolute;left:4038;width:6;height:423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" strokeweight="3pt">
                        <v:stroke endarrow="block"/>
                      </v:shape>
                      <v:shape id="_x0000_s1038" type="#_x0000_t202" style="position:absolute;left:2545;top:16573;width:3245;height:12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" strokecolor="white [3212]">
                        <v:textbox style="layout-flow:vertical;mso-layout-flow-alt:bottom-to-top">
                          <w:txbxContent>
                            <w:p w14:paraId="16DC6EE3" w14:textId="77777777" w:rsidR="003171DC" w:rsidRPr="002C6F56" w:rsidRDefault="003171DC" w:rsidP="00A94584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20"/>
                                </w:rPr>
                              </w:pPr>
                              <w:r w:rsidRPr="002C6F56">
                                <w:rPr>
                                  <w:rFonts w:cstheme="minorHAnsi"/>
                                  <w:b/>
                                  <w:bCs/>
                                  <w:sz w:val="20"/>
                                </w:rPr>
                                <w:t>CLEARED ROUTE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3" o:spid="_x0000_s1039" type="#_x0000_t75" alt="Airplane" style="position:absolute;left:571;top:42614;width:6972;height:6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">
                        <v:imagedata r:id="rId10" o:title="Airplane"/>
                      </v:shape>
                      <v:shape id="AutoShape 6" o:spid="_x0000_s1040" type="#_x0000_t32" style="position:absolute;left:7918;top:482;width:0;height:442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" strokecolor="#7f7f7f [1612]" strokeweight="1.5pt">
                        <v:stroke endarrow="block"/>
                      </v:shape>
                      <v:shape id="_x0000_s1041" type="#_x0000_t202" style="position:absolute;left:6177;top:20002;width:3245;height:5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" strokecolor="white [3212]">
                        <v:textbox style="layout-flow:vertical;mso-layout-flow-alt:bottom-to-top">
                          <w:txbxContent>
                            <w:p w14:paraId="2196AFBE" w14:textId="77777777" w:rsidR="003171DC" w:rsidRPr="002C6F56" w:rsidRDefault="003171DC" w:rsidP="00A94584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20"/>
                                </w:rPr>
                              </w:pPr>
                              <w:r w:rsidRPr="002C6F56">
                                <w:rPr>
                                  <w:rFonts w:cstheme="minorHAnsi"/>
                                  <w:b/>
                                  <w:bCs/>
                                  <w:sz w:val="20"/>
                                </w:rPr>
                                <w:t>SLOP</w:t>
                              </w:r>
                            </w:p>
                          </w:txbxContent>
                        </v:textbox>
                      </v:shape>
                      <v:shape id="AutoShape 10" o:spid="_x0000_s1042" type="#_x0000_t32" style="position:absolute;left:4552;top:29286;width:20695;height:137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" strokecolor="#7f7f7f [1612]" strokeweight="4pt">
                        <v:stroke dashstyle="dash" endarrow="block"/>
                      </v:shape>
                    </v:group>
                    <v:group id="Group 204" o:spid="_x0000_s1043" style="position:absolute;left:4381;top:3524;width:34625;height:32524" coordsize="34624,3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<v:shape id="Straight Arrow Connector 19" o:spid="_x0000_s1044" type="#_x0000_t32" style="position:absolute;left:27813;width:0;height:171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" strokecolor="#7f7f7f [1612]" strokeweight="4pt">
                        <v:stroke dashstyle="dash" endarrow="block" opacity="64764f" joinstyle="miter"/>
                      </v:shape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8" o:spid="_x0000_s1045" type="#_x0000_t4" style="position:absolute;left:20857;top:17145;width:13767;height:1537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" fillcolor="#7f7f7f [1612]" strokeweight="1pt">
                        <v:textbox inset=",0,,0">
                          <w:txbxContent>
                            <w:p w14:paraId="45F6F979" w14:textId="77777777" w:rsidR="003171DC" w:rsidRPr="004254BE" w:rsidRDefault="003171DC" w:rsidP="003171DC">
                              <w:pPr>
                                <w:jc w:val="center"/>
                                <w:textboxTightWrap w:val="allLines"/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</w:pPr>
                              <w:r w:rsidRPr="002C6F56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t>Pilot</w:t>
                              </w:r>
                              <w:r w:rsidRPr="004254BE"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t xml:space="preserve"> elects to descend below FL2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t>85</w:t>
                              </w:r>
                            </w:p>
                          </w:txbxContent>
                        </v:textbox>
                      </v:shape>
                      <v:shape id="Straight Arrow Connector 17" o:spid="_x0000_s1046" type="#_x0000_t32" style="position:absolute;top:5143;width:27432;height:21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" strokecolor="#7f7f7f [1612]" strokeweight="1pt">
                        <v:stroke dashstyle="1 1" startarrow="block" endarrow="block" joinstyle="miter"/>
                      </v:shape>
                      <v:shape id="_x0000_s1047" type="#_x0000_t202" style="position:absolute;left:12576;top:3619;width:5011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" stroked="f">
                        <v:fill opacity="0"/>
                        <v:textbox inset="0,0,0,0">
                          <w:txbxContent>
                            <w:p w14:paraId="2ECD6E2D" w14:textId="77777777" w:rsidR="003171DC" w:rsidRPr="002C6F56" w:rsidRDefault="003171DC" w:rsidP="003171DC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2C6F56"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</w:rPr>
                                <w:t>5 NM</w:t>
                              </w:r>
                            </w:p>
                          </w:txbxContent>
                        </v:textbox>
                      </v:shape>
                      <v:shape id="Text Box 30" o:spid="_x0000_s1048" type="#_x0000_t202" style="position:absolute;left:4141;top:6814;width:21591;height:9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" fillcolor="window" strokecolor="red" strokeweight=".5pt">
                        <v:stroke dashstyle="1 1"/>
                        <v:textbox inset="0,,0,0">
                          <w:txbxContent>
                            <w:p w14:paraId="1A08784F" w14:textId="77777777" w:rsidR="003171DC" w:rsidRPr="002C6F56" w:rsidRDefault="003171DC" w:rsidP="003171DC">
                              <w:pPr>
                                <w:pStyle w:val="ListParagraph"/>
                                <w:ind w:left="288"/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2C6F56"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FMS Offset Procedure:</w:t>
                              </w:r>
                            </w:p>
                            <w:p w14:paraId="51FC3EDF" w14:textId="2626E1A8" w:rsidR="003171DC" w:rsidRPr="002C6F56" w:rsidRDefault="003171DC" w:rsidP="003171D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PROG / Page 3</w:t>
                              </w:r>
                            </w:p>
                            <w:p w14:paraId="5504D87D" w14:textId="3869E0E0" w:rsidR="003171DC" w:rsidRPr="002C6F56" w:rsidRDefault="003171DC" w:rsidP="003171D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cstheme="minorHAnsi"/>
                                  <w:b/>
                                  <w:bCs/>
                                  <w:color w:val="70AD47" w:themeColor="accent6"/>
                                  <w:sz w:val="18"/>
                                  <w:szCs w:val="18"/>
                                </w:rPr>
                              </w:pPr>
                              <w:r w:rsidRPr="002C6F56"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 xml:space="preserve">Apply Offset – L or R 5 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(1R)</w:t>
                              </w:r>
                            </w:p>
                            <w:p w14:paraId="35F20755" w14:textId="19991677" w:rsidR="003171DC" w:rsidRPr="002C6F56" w:rsidRDefault="003171DC" w:rsidP="003171D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2C6F56"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Verify the Offset and Flight Plan</w:t>
                              </w:r>
                            </w:p>
                            <w:p w14:paraId="21100C24" w14:textId="77777777" w:rsidR="003171DC" w:rsidRPr="002C6F56" w:rsidRDefault="003171DC" w:rsidP="003171D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C6F56"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Check Fuel / Auto Speed S.E. drift down</w:t>
                              </w:r>
                              <w:r w:rsidRPr="002C6F56">
                                <w:rPr>
                                  <w:rFonts w:cstheme="minorHAnsi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 xml:space="preserve"> speed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14:paraId="5FC9F551" w14:textId="7B5C20C1" w:rsidR="003171DC" w:rsidRDefault="003171DC" w:rsidP="00652E2C">
      <w:pPr>
        <w:rPr>
          <w:noProof/>
        </w:rPr>
      </w:pPr>
    </w:p>
    <w:p w14:paraId="4589CD16" w14:textId="42EC4BCE" w:rsidR="003171DC" w:rsidRDefault="003171DC" w:rsidP="00652E2C">
      <w:pPr>
        <w:rPr>
          <w:noProof/>
        </w:rPr>
      </w:pPr>
    </w:p>
    <w:p w14:paraId="1FED6DB7" w14:textId="370BEB5E" w:rsidR="003171DC" w:rsidRDefault="003171DC" w:rsidP="00652E2C">
      <w:pPr>
        <w:rPr>
          <w:noProof/>
        </w:rPr>
      </w:pPr>
    </w:p>
    <w:p w14:paraId="1CC66F38" w14:textId="5A84F5FA" w:rsidR="003171DC" w:rsidRDefault="003171DC" w:rsidP="00652E2C">
      <w:pPr>
        <w:rPr>
          <w:noProof/>
        </w:rPr>
      </w:pPr>
    </w:p>
    <w:p w14:paraId="7ECE6BA0" w14:textId="603FC588" w:rsidR="003171DC" w:rsidRDefault="003171DC" w:rsidP="00652E2C">
      <w:pPr>
        <w:rPr>
          <w:noProof/>
        </w:rPr>
      </w:pPr>
    </w:p>
    <w:p w14:paraId="3F78B478" w14:textId="6C18B65A" w:rsidR="003171DC" w:rsidRDefault="003171DC" w:rsidP="00652E2C">
      <w:pPr>
        <w:rPr>
          <w:noProof/>
        </w:rPr>
      </w:pPr>
    </w:p>
    <w:p w14:paraId="46D1D1EB" w14:textId="1A4D82B4" w:rsidR="003171DC" w:rsidRDefault="003171DC" w:rsidP="00652E2C">
      <w:pPr>
        <w:rPr>
          <w:noProof/>
        </w:rPr>
      </w:pPr>
    </w:p>
    <w:p w14:paraId="116874C8" w14:textId="1FD69E5A" w:rsidR="003171DC" w:rsidRDefault="003171DC" w:rsidP="00652E2C">
      <w:pPr>
        <w:rPr>
          <w:noProof/>
        </w:rPr>
      </w:pPr>
    </w:p>
    <w:p w14:paraId="5A4DCBA9" w14:textId="69279CC1" w:rsidR="003171DC" w:rsidRDefault="003171DC" w:rsidP="00652E2C">
      <w:pPr>
        <w:rPr>
          <w:noProof/>
        </w:rPr>
      </w:pPr>
    </w:p>
    <w:p w14:paraId="505B35C1" w14:textId="57EA6A67" w:rsidR="00BA285C" w:rsidRDefault="00A94584" w:rsidP="00D66A04">
      <w:pPr>
        <w:rPr>
          <w:noProof/>
        </w:rPr>
        <w:sectPr w:rsidR="00BA285C" w:rsidSect="00D66A04">
          <w:headerReference w:type="default" r:id="rId11"/>
          <w:footerReference w:type="default" r:id="rId12"/>
          <w:pgSz w:w="11906" w:h="16838" w:code="9"/>
          <w:pgMar w:top="432" w:right="1170" w:bottom="432" w:left="576" w:header="576" w:footer="506" w:gutter="0"/>
          <w:cols w:sep="1"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B028E7" wp14:editId="57E7206F">
                <wp:simplePos x="0" y="0"/>
                <wp:positionH relativeFrom="column">
                  <wp:posOffset>4090670</wp:posOffset>
                </wp:positionH>
                <wp:positionV relativeFrom="paragraph">
                  <wp:posOffset>182880</wp:posOffset>
                </wp:positionV>
                <wp:extent cx="416560" cy="241300"/>
                <wp:effectExtent l="0" t="0" r="21590" b="2540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A58DF" w14:textId="1A463055" w:rsidR="00A94584" w:rsidRPr="002C6F56" w:rsidRDefault="00A94584" w:rsidP="00A9458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B028E7" id="_x0000_s1049" type="#_x0000_t202" style="position:absolute;margin-left:322.1pt;margin-top:14.4pt;width:32.8pt;height:1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" strokecolor="white [3212]">
                <v:textbox inset="0,0,0,0">
                  <w:txbxContent>
                    <w:p w14:paraId="008A58DF" w14:textId="1A463055" w:rsidR="00A94584" w:rsidRPr="002C6F56" w:rsidRDefault="00A94584" w:rsidP="00A94584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9DFF94" wp14:editId="6A04DCF3">
                <wp:simplePos x="0" y="0"/>
                <wp:positionH relativeFrom="column">
                  <wp:posOffset>5008829</wp:posOffset>
                </wp:positionH>
                <wp:positionV relativeFrom="paragraph">
                  <wp:posOffset>701354</wp:posOffset>
                </wp:positionV>
                <wp:extent cx="340360" cy="241300"/>
                <wp:effectExtent l="0" t="0" r="21590" b="254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67DDB" w14:textId="77777777" w:rsidR="00A94584" w:rsidRPr="002C6F56" w:rsidRDefault="00A94584" w:rsidP="00A9458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6F5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DFF94" id="_x0000_s1050" type="#_x0000_t202" style="position:absolute;margin-left:394.4pt;margin-top:55.2pt;width:26.8pt;height:1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" strokecolor="white [3212]">
                <v:textbox inset="0,0,0,0">
                  <w:txbxContent>
                    <w:p w14:paraId="1D167DDB" w14:textId="77777777" w:rsidR="00A94584" w:rsidRPr="002C6F56" w:rsidRDefault="00A94584" w:rsidP="00A94584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C6F56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3171D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5A22F7" wp14:editId="50D58454">
                <wp:simplePos x="0" y="0"/>
                <wp:positionH relativeFrom="column">
                  <wp:posOffset>4644390</wp:posOffset>
                </wp:positionH>
                <wp:positionV relativeFrom="paragraph">
                  <wp:posOffset>4160520</wp:posOffset>
                </wp:positionV>
                <wp:extent cx="590550" cy="0"/>
                <wp:effectExtent l="0" t="19050" r="38100" b="3810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F50A5" id="Straight Connector 192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7pt,327.6pt" to="412.2pt,3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" strokecolor="#7f7f7f [1612]" strokeweight="4pt">
                <v:stroke dashstyle="dash"/>
              </v:line>
            </w:pict>
          </mc:Fallback>
        </mc:AlternateContent>
      </w:r>
    </w:p>
    <w:p w14:paraId="65FE2A25" w14:textId="3A2C2AFE" w:rsidR="00537B80" w:rsidRPr="007540AC" w:rsidRDefault="00537B80" w:rsidP="007540AC">
      <w:pPr>
        <w:rPr>
          <w:color w:val="000000" w:themeColor="text1"/>
          <w:sz w:val="18"/>
          <w:szCs w:val="18"/>
        </w:rPr>
      </w:pPr>
    </w:p>
    <w:p w14:paraId="52A32BCD" w14:textId="1304A3AA" w:rsidR="00DE0500" w:rsidRDefault="00DE0500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46710C1A" w14:textId="75A8A159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255F0E9B" w14:textId="7B79C019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4837CFD3" w14:textId="4199650D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6A54AE1E" w14:textId="4DA8B433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5C15F9AB" w14:textId="0DA54DB6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7CCF52AC" w14:textId="6A729C9A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746B9345" w14:textId="607BCA26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69345D80" w14:textId="37763DB0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5F8447D1" w14:textId="7CFC2D0E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2903ED32" w14:textId="48C30E65" w:rsidR="007540AC" w:rsidRDefault="00BC4BF2" w:rsidP="00DE0500">
      <w:pPr>
        <w:pStyle w:val="ListParagraph"/>
        <w:ind w:left="360"/>
        <w:rPr>
          <w:color w:val="000000" w:themeColor="text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46A371" wp14:editId="3825C097">
                <wp:simplePos x="0" y="0"/>
                <wp:positionH relativeFrom="column">
                  <wp:posOffset>1104900</wp:posOffset>
                </wp:positionH>
                <wp:positionV relativeFrom="paragraph">
                  <wp:posOffset>106045</wp:posOffset>
                </wp:positionV>
                <wp:extent cx="2303398" cy="152351"/>
                <wp:effectExtent l="0" t="609600" r="0" b="6102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27959">
                          <a:off x="0" y="0"/>
                          <a:ext cx="2303398" cy="152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C49CF" w14:textId="77777777" w:rsidR="00BC4BF2" w:rsidRPr="002C6F56" w:rsidRDefault="00BC4BF2" w:rsidP="00BC4BF2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20"/>
                              </w:rPr>
                            </w:pPr>
                            <w:r w:rsidRPr="002C6F56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20"/>
                              </w:rPr>
                              <w:t>OFFSET ROUTE L or R AT LEAST 30</w:t>
                            </w:r>
                            <w:r w:rsidRPr="002C6F56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20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6A371" id="_x0000_s1051" type="#_x0000_t202" style="position:absolute;left:0;text-align:left;margin-left:87pt;margin-top:8.35pt;width:181.35pt;height:12pt;rotation:-2044768fd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" strokecolor="white [3212]">
                <v:textbox inset="0,0,0,0">
                  <w:txbxContent>
                    <w:p w14:paraId="743C49CF" w14:textId="77777777" w:rsidR="00BC4BF2" w:rsidRPr="002C6F56" w:rsidRDefault="00BC4BF2" w:rsidP="00BC4BF2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color w:val="808080" w:themeColor="background1" w:themeShade="80"/>
                          <w:sz w:val="20"/>
                        </w:rPr>
                      </w:pPr>
                      <w:r w:rsidRPr="002C6F56">
                        <w:rPr>
                          <w:rFonts w:cstheme="minorHAnsi"/>
                          <w:b/>
                          <w:bCs/>
                          <w:i/>
                          <w:iCs/>
                          <w:color w:val="808080" w:themeColor="background1" w:themeShade="80"/>
                          <w:sz w:val="20"/>
                        </w:rPr>
                        <w:t>OFFSET ROUTE L or R AT LEAST 30</w:t>
                      </w:r>
                      <w:r w:rsidRPr="002C6F56">
                        <w:rPr>
                          <w:rFonts w:cstheme="minorHAnsi"/>
                          <w:b/>
                          <w:bCs/>
                          <w:i/>
                          <w:iCs/>
                          <w:color w:val="808080" w:themeColor="background1" w:themeShade="80"/>
                          <w:sz w:val="20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61391FEF" w14:textId="614E1DF7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59B50E71" w14:textId="73596F57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715BF263" w14:textId="67AB2EB2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06F74190" w14:textId="26507641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0D5F410B" w14:textId="0D94C044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63C24113" w14:textId="2E4758E2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0229ADEC" w14:textId="28970F5B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27D6730D" w14:textId="7FA2A6AB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0942AACA" w14:textId="2B10EF35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2E61F0DC" w14:textId="7CFE4759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1154C2BB" w14:textId="06D5458D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713B13C7" w14:textId="5700C650" w:rsidR="007540AC" w:rsidRDefault="006A0897" w:rsidP="00DE0500">
      <w:pPr>
        <w:pStyle w:val="ListParagraph"/>
        <w:ind w:left="360"/>
        <w:rPr>
          <w:color w:val="000000" w:themeColor="text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206E88" wp14:editId="3CDB595B">
                <wp:simplePos x="0" y="0"/>
                <wp:positionH relativeFrom="column">
                  <wp:posOffset>4634230</wp:posOffset>
                </wp:positionH>
                <wp:positionV relativeFrom="paragraph">
                  <wp:posOffset>138430</wp:posOffset>
                </wp:positionV>
                <wp:extent cx="581025" cy="0"/>
                <wp:effectExtent l="0" t="19050" r="47625" b="381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7C3F0" id="Straight Connector 3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9pt,10.9pt" to="410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" strokecolor="black [3213]" strokeweight="4pt">
                <v:stroke joinstyle="miter"/>
              </v:line>
            </w:pict>
          </mc:Fallback>
        </mc:AlternateContent>
      </w:r>
    </w:p>
    <w:p w14:paraId="07068618" w14:textId="7A798459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298EE1C1" w14:textId="35055F27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27901BC5" w14:textId="5E86148E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58CF6A12" w14:textId="28251041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30ED4DAE" w14:textId="0347EF93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79BE89D4" w14:textId="1DBA8966" w:rsidR="006A0897" w:rsidRDefault="006A0897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1835D085" w14:textId="638D3636" w:rsidR="006A0897" w:rsidRDefault="006A0897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3B65A2CA" w14:textId="4522EBCF" w:rsidR="006A0897" w:rsidRDefault="006A0897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tbl>
      <w:tblPr>
        <w:tblpPr w:leftFromText="180" w:rightFromText="180" w:vertAnchor="text" w:horzAnchor="margin" w:tblpXSpec="center" w:tblpY="124"/>
        <w:tblW w:w="84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4"/>
      </w:tblGrid>
      <w:tr w:rsidR="006A0897" w:rsidRPr="000A08BD" w14:paraId="6C537E68" w14:textId="77777777" w:rsidTr="006A0897">
        <w:trPr>
          <w:trHeight w:val="1980"/>
          <w:tblHeader/>
        </w:trPr>
        <w:tc>
          <w:tcPr>
            <w:tcW w:w="8414" w:type="dxa"/>
            <w:tcBorders>
              <w:top w:val="thickThinSmallGap" w:sz="24" w:space="0" w:color="FF0000"/>
              <w:left w:val="thickThinSmallGap" w:sz="24" w:space="0" w:color="FF0000"/>
              <w:bottom w:val="thinThickSmallGap" w:sz="24" w:space="0" w:color="FF0000"/>
              <w:right w:val="thinThickSmallGap" w:sz="24" w:space="0" w:color="FF0000"/>
            </w:tcBorders>
            <w:vAlign w:val="center"/>
          </w:tcPr>
          <w:p w14:paraId="45567F4E" w14:textId="77777777" w:rsidR="006A0897" w:rsidRPr="000A08BD" w:rsidRDefault="006A0897" w:rsidP="006A0897">
            <w:pPr>
              <w:ind w:left="60"/>
              <w:jc w:val="center"/>
              <w:rPr>
                <w:rFonts w:ascii="Calibri" w:hAnsi="Calibri"/>
                <w:b/>
                <w:i/>
                <w:sz w:val="24"/>
                <w:szCs w:val="24"/>
                <w:lang w:val="it-IT"/>
              </w:rPr>
            </w:pPr>
            <w:r w:rsidRPr="000A08BD">
              <w:rPr>
                <w:rFonts w:ascii="Calibri" w:hAnsi="Calibri"/>
                <w:b/>
                <w:i/>
                <w:sz w:val="24"/>
                <w:szCs w:val="24"/>
                <w:lang w:val="it-IT"/>
              </w:rPr>
              <w:t>Caution</w:t>
            </w:r>
          </w:p>
          <w:p w14:paraId="225EB0A0" w14:textId="77777777" w:rsidR="006A0897" w:rsidRDefault="006A0897" w:rsidP="006A0897">
            <w:pPr>
              <w:spacing w:line="276" w:lineRule="auto"/>
              <w:rPr>
                <w:rFonts w:ascii="Calibri" w:hAnsi="Calibri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color w:val="FF0000"/>
                <w:sz w:val="18"/>
                <w:szCs w:val="18"/>
              </w:rPr>
              <w:t xml:space="preserve">Diversion across the OTS at an offset FL is not recommended. </w:t>
            </w:r>
            <w:r w:rsidRPr="000A08BD">
              <w:rPr>
                <w:rFonts w:ascii="Calibri" w:hAnsi="Calibri"/>
                <w:b/>
                <w:i/>
                <w:color w:val="FF0000"/>
                <w:sz w:val="18"/>
                <w:szCs w:val="18"/>
              </w:rPr>
              <w:t>Before initiating any 180</w:t>
            </w:r>
            <w:r w:rsidRPr="000A08BD">
              <w:rPr>
                <w:rFonts w:ascii="Calibri" w:hAnsi="Calibri" w:cs="Calibri"/>
                <w:b/>
                <w:i/>
                <w:color w:val="FF0000"/>
                <w:sz w:val="18"/>
                <w:szCs w:val="18"/>
              </w:rPr>
              <w:t>°</w:t>
            </w:r>
            <w:r w:rsidRPr="000A08BD">
              <w:rPr>
                <w:rFonts w:ascii="Calibri" w:hAnsi="Calibri"/>
                <w:b/>
                <w:i/>
                <w:color w:val="FF0000"/>
                <w:sz w:val="18"/>
                <w:szCs w:val="18"/>
              </w:rPr>
              <w:t xml:space="preserve"> turn-back, maintain a same direction 5NM offset. Climb above FL410 or expedite descent below FL290 prior to crossing adjacent tracks, </w:t>
            </w:r>
            <w:r>
              <w:rPr>
                <w:rFonts w:ascii="Calibri" w:hAnsi="Calibri"/>
                <w:b/>
                <w:i/>
                <w:color w:val="FF0000"/>
                <w:sz w:val="18"/>
                <w:szCs w:val="18"/>
              </w:rPr>
              <w:t>and/</w:t>
            </w:r>
            <w:r w:rsidRPr="000A08BD">
              <w:rPr>
                <w:rFonts w:ascii="Calibri" w:hAnsi="Calibri"/>
                <w:b/>
                <w:i/>
                <w:color w:val="FF0000"/>
                <w:sz w:val="18"/>
                <w:szCs w:val="18"/>
              </w:rPr>
              <w:t>or making a 180</w:t>
            </w:r>
            <w:r w:rsidRPr="000A08BD">
              <w:rPr>
                <w:rFonts w:ascii="Calibri" w:hAnsi="Calibri" w:cs="Calibri"/>
                <w:b/>
                <w:i/>
                <w:color w:val="FF0000"/>
                <w:sz w:val="18"/>
                <w:szCs w:val="18"/>
              </w:rPr>
              <w:t>°</w:t>
            </w:r>
            <w:r w:rsidRPr="000A08BD">
              <w:rPr>
                <w:rFonts w:ascii="Calibri" w:hAnsi="Calibri"/>
                <w:b/>
                <w:i/>
                <w:color w:val="FF0000"/>
                <w:sz w:val="18"/>
                <w:szCs w:val="18"/>
              </w:rPr>
              <w:t xml:space="preserve"> turn-back.</w:t>
            </w:r>
          </w:p>
          <w:p w14:paraId="25AAA313" w14:textId="77777777" w:rsidR="006A0897" w:rsidRPr="000A08BD" w:rsidRDefault="006A0897" w:rsidP="006A089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ABOVE FL410 CLB or DES</w:t>
            </w:r>
            <w:r w:rsidRPr="000A08BD">
              <w:rPr>
                <w:rFonts w:asciiTheme="minorHAnsi" w:hAnsiTheme="minorHAnsi"/>
                <w:b/>
                <w:sz w:val="18"/>
                <w:szCs w:val="18"/>
              </w:rPr>
              <w:t xml:space="preserve"> 1000’</w:t>
            </w:r>
          </w:p>
          <w:p w14:paraId="1E3EC52E" w14:textId="77777777" w:rsidR="006A0897" w:rsidRDefault="006A0897" w:rsidP="006A089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AT FL410 CL</w:t>
            </w:r>
            <w:r w:rsidRPr="000A08BD">
              <w:rPr>
                <w:rFonts w:asciiTheme="minorHAnsi" w:hAnsiTheme="minorHAnsi"/>
                <w:b/>
                <w:sz w:val="18"/>
                <w:szCs w:val="18"/>
              </w:rPr>
              <w:t xml:space="preserve">B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1000’ or DES</w:t>
            </w:r>
            <w:r w:rsidRPr="000A08BD">
              <w:rPr>
                <w:rFonts w:asciiTheme="minorHAnsi" w:hAnsiTheme="minorHAnsi"/>
                <w:b/>
                <w:sz w:val="18"/>
                <w:szCs w:val="18"/>
              </w:rPr>
              <w:t xml:space="preserve"> 500’</w:t>
            </w:r>
          </w:p>
          <w:p w14:paraId="691F2ECE" w14:textId="77777777" w:rsidR="006A0897" w:rsidRPr="000A08BD" w:rsidRDefault="006A0897" w:rsidP="006A089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BELOW FL410 CLB or DES 500’</w:t>
            </w:r>
          </w:p>
        </w:tc>
      </w:tr>
    </w:tbl>
    <w:p w14:paraId="67BD4887" w14:textId="63944532" w:rsidR="006A0897" w:rsidRDefault="006A0897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4A2F8D6B" w14:textId="77777777" w:rsidR="006A0897" w:rsidRDefault="006A0897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4A892090" w14:textId="09B31B1E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37240978" w14:textId="7C8C0394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22722D71" w14:textId="11461874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4924C9CB" w14:textId="5DE08DC7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0AABFE50" w14:textId="77777777" w:rsidR="006A0897" w:rsidRDefault="006A0897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76628B80" w14:textId="3D8EB558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26CFD6F3" w14:textId="0E75E3EC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5BB59EB0" w14:textId="6195AA7D" w:rsidR="007540AC" w:rsidRDefault="007540AC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056B935E" w14:textId="3881E55A" w:rsidR="002B71E9" w:rsidRPr="006A0897" w:rsidRDefault="002B71E9" w:rsidP="006A0897">
      <w:pPr>
        <w:rPr>
          <w:color w:val="000000" w:themeColor="text1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1201"/>
        <w:tblW w:w="10800" w:type="dxa"/>
        <w:tblLayout w:type="fixed"/>
        <w:tblLook w:val="04A0" w:firstRow="1" w:lastRow="0" w:firstColumn="1" w:lastColumn="0" w:noHBand="0" w:noVBand="1"/>
      </w:tblPr>
      <w:tblGrid>
        <w:gridCol w:w="5220"/>
        <w:gridCol w:w="450"/>
        <w:gridCol w:w="5130"/>
      </w:tblGrid>
      <w:tr w:rsidR="002B71E9" w14:paraId="370D3F15" w14:textId="77777777" w:rsidTr="002B71E9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F77C676" w14:textId="77777777" w:rsidR="002B71E9" w:rsidRDefault="002B71E9" w:rsidP="002B71E9">
            <w:pPr>
              <w:jc w:val="center"/>
            </w:pPr>
            <w:r>
              <w:rPr>
                <w:rFonts w:ascii="Cambria" w:hAnsi="Cambria"/>
                <w:color w:val="FFFFFF"/>
              </w:rPr>
              <w:t>OTS DIVERSION: ACROSS PRIMARY TFC FLOW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10575F5" w14:textId="77777777" w:rsidR="002B71E9" w:rsidRDefault="002B71E9" w:rsidP="002B71E9"/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98B10B9" w14:textId="0FB67736" w:rsidR="002B71E9" w:rsidRDefault="002B71E9" w:rsidP="002B71E9">
            <w:pPr>
              <w:jc w:val="center"/>
            </w:pPr>
            <w:r w:rsidRPr="00E20595">
              <w:rPr>
                <w:rFonts w:ascii="Cambria" w:eastAsia="Times New Roman" w:hAnsi="Cambria" w:cs="Times New Roman"/>
                <w:color w:val="FFFFFF"/>
                <w:szCs w:val="20"/>
              </w:rPr>
              <w:t>OTS: RETURN &amp; OFFSET</w:t>
            </w:r>
          </w:p>
        </w:tc>
      </w:tr>
      <w:tr w:rsidR="002B71E9" w14:paraId="7DB600AC" w14:textId="77777777" w:rsidTr="00501469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1239D31C" w14:textId="42554048" w:rsidR="002B71E9" w:rsidRDefault="002B71E9" w:rsidP="002B71E9">
            <w:pPr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FD2523">
              <w:rPr>
                <w:rFonts w:ascii="Calibri" w:hAnsi="Calibri"/>
                <w:b/>
                <w:color w:val="FF0000"/>
                <w:sz w:val="18"/>
                <w:szCs w:val="18"/>
              </w:rPr>
              <w:t>If drifting down or descending, DO NOT cross tracks until level at an appropriate altitude for crossing tracks. Maintain established offset and expedite Climb above or Descend below the OTS (</w:t>
            </w:r>
            <w:r w:rsidR="00B94DD1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NAT HLA = </w:t>
            </w:r>
            <w:r w:rsidRPr="00FD2523">
              <w:rPr>
                <w:rFonts w:ascii="Calibri" w:hAnsi="Calibri"/>
                <w:b/>
                <w:color w:val="FF0000"/>
                <w:sz w:val="18"/>
                <w:szCs w:val="18"/>
              </w:rPr>
              <w:t>FL4</w:t>
            </w:r>
            <w:r>
              <w:rPr>
                <w:rFonts w:ascii="Calibri" w:hAnsi="Calibri"/>
                <w:b/>
                <w:color w:val="FF0000"/>
                <w:sz w:val="18"/>
                <w:szCs w:val="18"/>
              </w:rPr>
              <w:t>2</w:t>
            </w:r>
            <w:r w:rsidRPr="00FD2523">
              <w:rPr>
                <w:rFonts w:ascii="Calibri" w:hAnsi="Calibri"/>
                <w:b/>
                <w:color w:val="FF0000"/>
                <w:sz w:val="18"/>
                <w:szCs w:val="18"/>
              </w:rPr>
              <w:t>0-28</w:t>
            </w:r>
            <w:r>
              <w:rPr>
                <w:rFonts w:ascii="Calibri" w:hAnsi="Calibri"/>
                <w:b/>
                <w:color w:val="FF0000"/>
                <w:sz w:val="18"/>
                <w:szCs w:val="18"/>
              </w:rPr>
              <w:t>5</w:t>
            </w:r>
            <w:r w:rsidRPr="00FD2523">
              <w:rPr>
                <w:rFonts w:ascii="Calibri" w:hAnsi="Calibri"/>
                <w:b/>
                <w:color w:val="FF0000"/>
                <w:sz w:val="18"/>
                <w:szCs w:val="18"/>
              </w:rPr>
              <w:t>). Utilize one of the previous procedures until clear of the organized track system.</w:t>
            </w:r>
          </w:p>
          <w:p w14:paraId="4F64A1C7" w14:textId="77777777" w:rsidR="002B71E9" w:rsidRDefault="002B71E9" w:rsidP="002B71E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Advise ATC when time permits – Turn on all exterior lights</w:t>
            </w:r>
          </w:p>
          <w:p w14:paraId="629F2981" w14:textId="77777777" w:rsidR="002B71E9" w:rsidRDefault="002B71E9" w:rsidP="002B71E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Confirm you are level at an appropriate Offset Altitude</w:t>
            </w:r>
          </w:p>
          <w:p w14:paraId="0F082E61" w14:textId="77777777" w:rsidR="002B71E9" w:rsidRPr="00FD2523" w:rsidRDefault="002B71E9" w:rsidP="002B71E9">
            <w:pPr>
              <w:pBdr>
                <w:top w:val="thickThinSmallGap" w:sz="24" w:space="1" w:color="FF0000"/>
                <w:left w:val="thickThinSmallGap" w:sz="24" w:space="4" w:color="FF0000"/>
                <w:bottom w:val="thinThickSmallGap" w:sz="24" w:space="1" w:color="FF0000"/>
                <w:right w:val="thinThickSmallGap" w:sz="24" w:space="4" w:color="FF0000"/>
              </w:pBdr>
              <w:ind w:left="518" w:right="529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D2523">
              <w:rPr>
                <w:rFonts w:ascii="Calibri" w:hAnsi="Calibri"/>
                <w:b/>
                <w:sz w:val="18"/>
                <w:szCs w:val="18"/>
              </w:rPr>
              <w:t>ABOVE FL410 CLB or DES 1000’</w:t>
            </w:r>
          </w:p>
          <w:p w14:paraId="47E80406" w14:textId="77777777" w:rsidR="002B71E9" w:rsidRPr="00FD2523" w:rsidRDefault="002B71E9" w:rsidP="002B71E9">
            <w:pPr>
              <w:pBdr>
                <w:top w:val="thickThinSmallGap" w:sz="24" w:space="1" w:color="FF0000"/>
                <w:left w:val="thickThinSmallGap" w:sz="24" w:space="4" w:color="FF0000"/>
                <w:bottom w:val="thinThickSmallGap" w:sz="24" w:space="1" w:color="FF0000"/>
                <w:right w:val="thinThickSmallGap" w:sz="24" w:space="4" w:color="FF0000"/>
              </w:pBdr>
              <w:ind w:left="518" w:right="529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D2523">
              <w:rPr>
                <w:rFonts w:ascii="Calibri" w:hAnsi="Calibri"/>
                <w:b/>
                <w:sz w:val="18"/>
                <w:szCs w:val="18"/>
              </w:rPr>
              <w:t>AT FL410 DES 500’ or CLB 1000’</w:t>
            </w:r>
          </w:p>
          <w:p w14:paraId="2AEF2A48" w14:textId="77777777" w:rsidR="002B71E9" w:rsidRDefault="002B71E9" w:rsidP="002B71E9">
            <w:pPr>
              <w:pStyle w:val="ListParagraph"/>
              <w:pBdr>
                <w:top w:val="thickThinSmallGap" w:sz="24" w:space="1" w:color="FF0000"/>
                <w:left w:val="thickThinSmallGap" w:sz="24" w:space="4" w:color="FF0000"/>
                <w:bottom w:val="thinThickSmallGap" w:sz="24" w:space="1" w:color="FF0000"/>
                <w:right w:val="thinThickSmallGap" w:sz="24" w:space="4" w:color="FF0000"/>
              </w:pBdr>
              <w:ind w:left="518" w:right="529"/>
              <w:jc w:val="center"/>
              <w:rPr>
                <w:b/>
                <w:sz w:val="18"/>
                <w:szCs w:val="18"/>
              </w:rPr>
            </w:pPr>
            <w:r w:rsidRPr="00FD2523">
              <w:rPr>
                <w:b/>
                <w:sz w:val="18"/>
                <w:szCs w:val="18"/>
              </w:rPr>
              <w:t>BELOW FL410 CLB or DES 500’</w:t>
            </w:r>
          </w:p>
          <w:p w14:paraId="3435C64D" w14:textId="77777777" w:rsidR="002B71E9" w:rsidRPr="0043247A" w:rsidRDefault="002B71E9" w:rsidP="002B71E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 a clearance and proceed</w:t>
            </w:r>
            <w:r w:rsidRPr="00FD2523">
              <w:rPr>
                <w:sz w:val="18"/>
                <w:szCs w:val="18"/>
              </w:rPr>
              <w:t xml:space="preserve"> to alternate airport as per your</w:t>
            </w:r>
            <w:r>
              <w:rPr>
                <w:sz w:val="18"/>
                <w:szCs w:val="18"/>
              </w:rPr>
              <w:t xml:space="preserve"> re-</w:t>
            </w:r>
            <w:r w:rsidRPr="00FD2523">
              <w:rPr>
                <w:sz w:val="18"/>
                <w:szCs w:val="18"/>
              </w:rPr>
              <w:t>clearance</w:t>
            </w:r>
            <w:r>
              <w:rPr>
                <w:sz w:val="18"/>
                <w:szCs w:val="18"/>
              </w:rPr>
              <w:t>,</w:t>
            </w:r>
            <w:r w:rsidRPr="00FD2523">
              <w:rPr>
                <w:sz w:val="18"/>
                <w:szCs w:val="18"/>
              </w:rPr>
              <w:t xml:space="preserve"> or direct if unable to obtain a clearance.</w:t>
            </w:r>
          </w:p>
          <w:p w14:paraId="0E055004" w14:textId="77777777" w:rsidR="002B71E9" w:rsidRPr="0043247A" w:rsidRDefault="002B71E9" w:rsidP="002B71E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FD2523">
              <w:rPr>
                <w:sz w:val="18"/>
                <w:szCs w:val="18"/>
                <w:lang w:val="it-IT"/>
              </w:rPr>
              <w:t>Check Fuel &amp; Determine appropriate speed</w:t>
            </w:r>
          </w:p>
          <w:p w14:paraId="7CDB6D56" w14:textId="77777777" w:rsidR="002B71E9" w:rsidRPr="0043247A" w:rsidRDefault="002B71E9" w:rsidP="002B71E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FD2523">
              <w:rPr>
                <w:sz w:val="18"/>
                <w:szCs w:val="18"/>
              </w:rPr>
              <w:t>Maintain extra vigilance for traffic</w:t>
            </w:r>
          </w:p>
          <w:p w14:paraId="08FE6BD0" w14:textId="77777777" w:rsidR="002B71E9" w:rsidRPr="00A6607F" w:rsidRDefault="002B71E9" w:rsidP="002B71E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FD2523">
              <w:rPr>
                <w:sz w:val="18"/>
                <w:szCs w:val="18"/>
              </w:rPr>
              <w:t>Broadcast FL &amp; Position to nearby traffic on 121.5/123.45</w:t>
            </w:r>
          </w:p>
          <w:p w14:paraId="237ACFE0" w14:textId="77777777" w:rsidR="002B71E9" w:rsidRDefault="002B71E9" w:rsidP="002B71E9">
            <w:pPr>
              <w:rPr>
                <w:sz w:val="18"/>
                <w:szCs w:val="18"/>
              </w:rPr>
            </w:pPr>
          </w:p>
          <w:p w14:paraId="39857887" w14:textId="77777777" w:rsidR="002B71E9" w:rsidRPr="00A6607F" w:rsidRDefault="002B71E9" w:rsidP="002B71E9">
            <w:pPr>
              <w:pBdr>
                <w:top w:val="thickThinSmallGap" w:sz="24" w:space="1" w:color="FF0000"/>
                <w:left w:val="thickThinSmallGap" w:sz="24" w:space="4" w:color="FF0000"/>
                <w:bottom w:val="thinThickSmallGap" w:sz="24" w:space="1" w:color="FF0000"/>
                <w:right w:val="thinThickSmallGap" w:sz="24" w:space="4" w:color="FF0000"/>
              </w:pBdr>
              <w:ind w:left="518" w:right="529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ALWAYS COMPLETE ALL APPLICABLE CHECKLISTS FOR ANY SITUATION</w:t>
            </w:r>
          </w:p>
          <w:p w14:paraId="506D96B4" w14:textId="77777777" w:rsidR="002B71E9" w:rsidRDefault="002B71E9" w:rsidP="002B71E9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73B520F" w14:textId="77777777" w:rsidR="002B71E9" w:rsidRPr="00066115" w:rsidRDefault="002B71E9" w:rsidP="002B71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30" w:type="dxa"/>
            <w:tcBorders>
              <w:bottom w:val="nil"/>
              <w:right w:val="nil"/>
            </w:tcBorders>
          </w:tcPr>
          <w:p w14:paraId="78B053A3" w14:textId="6FF3A725" w:rsidR="002B71E9" w:rsidRPr="00066115" w:rsidRDefault="002B71E9" w:rsidP="002B71E9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06611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Before initiating any 180° turn-back, consider maintaining a same direction 5NM offset. Expedite climb above or descend below the majority of NAT/HLA</w:t>
            </w:r>
            <w:r w:rsidR="00A563C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or other OTS</w:t>
            </w:r>
            <w:r w:rsidRPr="0006611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traffic FL410-290 prior to crossing adjacent tracks or making a 180° turn-back.</w:t>
            </w:r>
          </w:p>
          <w:p w14:paraId="1F8584D6" w14:textId="77777777" w:rsidR="002B71E9" w:rsidRPr="00066115" w:rsidRDefault="002B71E9" w:rsidP="002B71E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66115">
              <w:rPr>
                <w:rFonts w:asciiTheme="minorHAnsi" w:hAnsiTheme="minorHAnsi" w:cstheme="minorHAnsi"/>
                <w:sz w:val="18"/>
                <w:szCs w:val="18"/>
              </w:rPr>
              <w:t>Advise ATC when time permits – Turn on all exterior lights</w:t>
            </w:r>
          </w:p>
          <w:p w14:paraId="6045B984" w14:textId="77777777" w:rsidR="002B71E9" w:rsidRPr="00066115" w:rsidRDefault="002B71E9" w:rsidP="002B71E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66115">
              <w:rPr>
                <w:rFonts w:asciiTheme="minorHAnsi" w:hAnsiTheme="minorHAnsi" w:cstheme="minorHAnsi"/>
                <w:sz w:val="18"/>
                <w:szCs w:val="18"/>
              </w:rPr>
              <w:t>Determine which way to turn (Consider OTS, Traffic, WX, Turn towards alternate airport)</w:t>
            </w:r>
          </w:p>
          <w:p w14:paraId="6DEAEA7F" w14:textId="77777777" w:rsidR="002B71E9" w:rsidRPr="00066115" w:rsidRDefault="002B71E9" w:rsidP="002B71E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66115">
              <w:rPr>
                <w:rFonts w:asciiTheme="minorHAnsi" w:hAnsiTheme="minorHAnsi" w:cstheme="minorHAnsi"/>
                <w:sz w:val="18"/>
                <w:szCs w:val="18"/>
              </w:rPr>
              <w:t>Once established on the 5NM offset, expedite climb above or descend below NAT HLA airspace (FL285-FL420)</w:t>
            </w:r>
          </w:p>
          <w:p w14:paraId="6832F967" w14:textId="77777777" w:rsidR="002B71E9" w:rsidRPr="00066115" w:rsidRDefault="002B71E9" w:rsidP="002B71E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66115">
              <w:rPr>
                <w:rFonts w:asciiTheme="minorHAnsi" w:hAnsiTheme="minorHAnsi" w:cstheme="minorHAnsi"/>
                <w:sz w:val="18"/>
                <w:szCs w:val="18"/>
              </w:rPr>
              <w:t>Turn Left or Right as required 180° to 225° from present course to intercept and re-establish on the offset course</w:t>
            </w:r>
          </w:p>
          <w:p w14:paraId="0696DA95" w14:textId="77777777" w:rsidR="002B71E9" w:rsidRPr="00066115" w:rsidRDefault="002B71E9" w:rsidP="002B71E9">
            <w:pPr>
              <w:pBdr>
                <w:top w:val="single" w:sz="4" w:space="1" w:color="FF0000"/>
                <w:left w:val="single" w:sz="4" w:space="4" w:color="FF0000"/>
                <w:bottom w:val="single" w:sz="4" w:space="1" w:color="FF0000"/>
                <w:right w:val="single" w:sz="4" w:space="4" w:color="FF0000"/>
              </w:pBdr>
              <w:ind w:left="163" w:right="163"/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sz w:val="18"/>
                <w:szCs w:val="18"/>
              </w:rPr>
            </w:pPr>
            <w:r w:rsidRPr="00066115">
              <w:rPr>
                <w:rFonts w:asciiTheme="minorHAnsi" w:hAnsiTheme="minorHAnsi" w:cstheme="minorHAnsi"/>
                <w:b/>
                <w:bCs/>
                <w:i/>
                <w:color w:val="FF0000"/>
                <w:sz w:val="18"/>
                <w:szCs w:val="18"/>
              </w:rPr>
              <w:t>Allow 20nm for 180° course reversal</w:t>
            </w:r>
          </w:p>
          <w:p w14:paraId="644C4AC3" w14:textId="739FC803" w:rsidR="002B71E9" w:rsidRPr="00066115" w:rsidRDefault="002B71E9" w:rsidP="002B71E9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06611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NOTE: The FMS Offset procedure for a course reversal assumes you have inserted a contingency based turn-back flight plan </w:t>
            </w:r>
            <w:r w:rsidR="00A563C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in the </w:t>
            </w:r>
            <w:r w:rsidRPr="0006611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flight plan</w:t>
            </w:r>
            <w:r w:rsidR="00A563C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list</w:t>
            </w:r>
            <w:r w:rsidRPr="0006611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</w:t>
            </w:r>
          </w:p>
          <w:p w14:paraId="5DDD035D" w14:textId="77777777" w:rsidR="002B71E9" w:rsidRPr="00066115" w:rsidRDefault="002B71E9" w:rsidP="002B71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6611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u w:val="single"/>
              </w:rPr>
              <w:t>FMS Procedure:</w:t>
            </w:r>
          </w:p>
          <w:p w14:paraId="02D6EF8A" w14:textId="2C41F6A6" w:rsidR="002B71E9" w:rsidRPr="00066115" w:rsidRDefault="002B71E9" w:rsidP="002B71E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66115">
              <w:rPr>
                <w:rFonts w:asciiTheme="minorHAnsi" w:hAnsiTheme="minorHAnsi" w:cstheme="minorHAnsi"/>
                <w:b/>
                <w:sz w:val="18"/>
                <w:szCs w:val="18"/>
              </w:rPr>
              <w:t>NAV / FPL LIST (1L)</w:t>
            </w:r>
            <w:r w:rsidRPr="00066115">
              <w:rPr>
                <w:rFonts w:asciiTheme="minorHAnsi" w:hAnsiTheme="minorHAnsi" w:cstheme="minorHAnsi"/>
                <w:sz w:val="18"/>
                <w:szCs w:val="18"/>
              </w:rPr>
              <w:t xml:space="preserve"> – Line select your contingency flight plan</w:t>
            </w:r>
          </w:p>
          <w:p w14:paraId="799FF72C" w14:textId="29547F79" w:rsidR="002B71E9" w:rsidRPr="00066115" w:rsidRDefault="002B71E9" w:rsidP="002B71E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66115">
              <w:rPr>
                <w:rFonts w:asciiTheme="minorHAnsi" w:hAnsiTheme="minorHAnsi" w:cstheme="minorHAnsi"/>
                <w:sz w:val="18"/>
                <w:szCs w:val="18"/>
              </w:rPr>
              <w:t xml:space="preserve">Select </w:t>
            </w:r>
            <w:r w:rsidRPr="00066115">
              <w:rPr>
                <w:rFonts w:asciiTheme="minorHAnsi" w:hAnsiTheme="minorHAnsi" w:cstheme="minorHAnsi"/>
                <w:b/>
                <w:sz w:val="18"/>
                <w:szCs w:val="18"/>
              </w:rPr>
              <w:t>FPL SEL</w:t>
            </w:r>
            <w:r w:rsidRPr="00066115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r w:rsidRPr="00066115">
              <w:rPr>
                <w:rFonts w:asciiTheme="minorHAnsi" w:hAnsiTheme="minorHAnsi" w:cstheme="minorHAnsi"/>
                <w:b/>
                <w:sz w:val="18"/>
                <w:szCs w:val="18"/>
              </w:rPr>
              <w:t>ACTIVATE (6R)</w:t>
            </w:r>
          </w:p>
          <w:p w14:paraId="29AAFF2E" w14:textId="0E87B434" w:rsidR="002B71E9" w:rsidRPr="00066115" w:rsidRDefault="002B71E9" w:rsidP="002B71E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66115">
              <w:rPr>
                <w:rFonts w:asciiTheme="minorHAnsi" w:hAnsiTheme="minorHAnsi" w:cstheme="minorHAnsi"/>
                <w:sz w:val="18"/>
                <w:szCs w:val="18"/>
              </w:rPr>
              <w:t>Confirm Replacing – Select</w:t>
            </w:r>
            <w:r w:rsidRPr="000661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YES</w:t>
            </w:r>
          </w:p>
          <w:p w14:paraId="0AB03211" w14:textId="77777777" w:rsidR="002B71E9" w:rsidRPr="00066115" w:rsidRDefault="002B71E9" w:rsidP="002B71E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66115">
              <w:rPr>
                <w:rFonts w:asciiTheme="minorHAnsi" w:hAnsiTheme="minorHAnsi" w:cstheme="minorHAnsi"/>
                <w:sz w:val="18"/>
                <w:szCs w:val="18"/>
              </w:rPr>
              <w:t>Activate appropriate leg</w:t>
            </w:r>
          </w:p>
          <w:p w14:paraId="77F02D87" w14:textId="7CB56AFF" w:rsidR="002B71E9" w:rsidRPr="00066115" w:rsidRDefault="002B71E9" w:rsidP="002B71E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66115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PROG</w:t>
            </w:r>
            <w:r w:rsidR="00066115" w:rsidRPr="00066115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, Page 3 / Enter Offset, L or R</w:t>
            </w:r>
            <w:r w:rsidRPr="00066115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5 (1R) / ACTIVATE (6R)</w:t>
            </w:r>
          </w:p>
          <w:p w14:paraId="780F0E11" w14:textId="56D6C37A" w:rsidR="002B71E9" w:rsidRPr="00066115" w:rsidRDefault="002B71E9" w:rsidP="00066115">
            <w:pPr>
              <w:pStyle w:val="ListParagraph"/>
              <w:spacing w:after="0" w:line="240" w:lineRule="auto"/>
              <w:ind w:left="216"/>
              <w:rPr>
                <w:rFonts w:asciiTheme="minorHAnsi" w:hAnsiTheme="minorHAnsi" w:cstheme="minorHAnsi"/>
                <w:sz w:val="18"/>
                <w:szCs w:val="18"/>
              </w:rPr>
            </w:pPr>
            <w:r w:rsidRPr="0006611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it-IT"/>
              </w:rPr>
              <w:t>Use caution to select the correct offset. The new course line should be very close to your current position.</w:t>
            </w:r>
          </w:p>
          <w:p w14:paraId="749B9813" w14:textId="08160F7E" w:rsidR="002B71E9" w:rsidRPr="00066115" w:rsidRDefault="002B71E9" w:rsidP="002B71E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66115">
              <w:rPr>
                <w:rFonts w:asciiTheme="minorHAnsi" w:hAnsiTheme="minorHAnsi" w:cstheme="minorHAnsi"/>
                <w:sz w:val="18"/>
                <w:szCs w:val="18"/>
              </w:rPr>
              <w:t>Verify Routing on PFD and Engage LNAV/FMS</w:t>
            </w:r>
          </w:p>
          <w:p w14:paraId="5A1BF5EA" w14:textId="069B5DD4" w:rsidR="002B71E9" w:rsidRPr="00066115" w:rsidRDefault="002B71E9" w:rsidP="0006611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66115">
              <w:rPr>
                <w:rFonts w:asciiTheme="minorHAnsi" w:hAnsiTheme="minorHAnsi" w:cstheme="minorHAnsi"/>
                <w:sz w:val="18"/>
                <w:szCs w:val="18"/>
              </w:rPr>
              <w:t>Confirm appropriate speed and Check Fuel</w:t>
            </w:r>
          </w:p>
        </w:tc>
      </w:tr>
    </w:tbl>
    <w:p w14:paraId="4A0EE0A3" w14:textId="6FCA0E60" w:rsidR="002B71E9" w:rsidRPr="00066115" w:rsidRDefault="00066115" w:rsidP="00066115">
      <w:pPr>
        <w:rPr>
          <w:color w:val="000000" w:themeColor="text1"/>
          <w:sz w:val="18"/>
          <w:szCs w:val="18"/>
        </w:rPr>
      </w:pPr>
      <w:r w:rsidRPr="00303FE1">
        <w:rPr>
          <w:noProof/>
        </w:rPr>
        <w:drawing>
          <wp:anchor distT="0" distB="0" distL="114300" distR="114300" simplePos="0" relativeHeight="251680768" behindDoc="1" locked="0" layoutInCell="1" allowOverlap="1" wp14:anchorId="30E025E6" wp14:editId="1BD37694">
            <wp:simplePos x="0" y="0"/>
            <wp:positionH relativeFrom="margin">
              <wp:posOffset>3472815</wp:posOffset>
            </wp:positionH>
            <wp:positionV relativeFrom="paragraph">
              <wp:posOffset>1099185</wp:posOffset>
            </wp:positionV>
            <wp:extent cx="336169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20" y="21504"/>
                <wp:lineTo x="214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2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1640"/>
        <w:gridCol w:w="1714"/>
        <w:gridCol w:w="1506"/>
        <w:gridCol w:w="20"/>
      </w:tblGrid>
      <w:tr w:rsidR="00066115" w:rsidRPr="00303FE1" w14:paraId="088D1B05" w14:textId="77777777" w:rsidTr="00391B12">
        <w:trPr>
          <w:gridAfter w:val="1"/>
          <w:wAfter w:w="20" w:type="dxa"/>
          <w:trHeight w:val="374"/>
        </w:trPr>
        <w:tc>
          <w:tcPr>
            <w:tcW w:w="5200" w:type="dxa"/>
            <w:gridSpan w:val="4"/>
            <w:shd w:val="clear" w:color="auto" w:fill="000000"/>
            <w:vAlign w:val="center"/>
          </w:tcPr>
          <w:p w14:paraId="5DAE7360" w14:textId="77777777" w:rsidR="00066115" w:rsidRPr="00303FE1" w:rsidRDefault="00066115" w:rsidP="00391B12">
            <w:pPr>
              <w:keepNext/>
              <w:jc w:val="center"/>
              <w:outlineLvl w:val="0"/>
              <w:rPr>
                <w:rFonts w:ascii="Cambria" w:hAnsi="Cambria"/>
                <w:b/>
                <w:color w:val="FFFFFF"/>
                <w:lang w:val="it-IT"/>
              </w:rPr>
            </w:pPr>
            <w:r w:rsidRPr="00303FE1">
              <w:rPr>
                <w:rFonts w:ascii="Cambria" w:hAnsi="Cambria"/>
                <w:b/>
                <w:color w:val="FFFFFF"/>
                <w:lang w:val="it-IT"/>
              </w:rPr>
              <w:t>WEATHER DEVIATION</w:t>
            </w:r>
          </w:p>
        </w:tc>
      </w:tr>
      <w:tr w:rsidR="00066115" w:rsidRPr="00303FE1" w14:paraId="785E368D" w14:textId="77777777" w:rsidTr="00391B12">
        <w:trPr>
          <w:gridAfter w:val="1"/>
          <w:wAfter w:w="20" w:type="dxa"/>
          <w:trHeight w:val="259"/>
          <w:tblHeader/>
        </w:trPr>
        <w:tc>
          <w:tcPr>
            <w:tcW w:w="5200" w:type="dxa"/>
            <w:gridSpan w:val="4"/>
            <w:vAlign w:val="center"/>
          </w:tcPr>
          <w:p w14:paraId="28524CEF" w14:textId="1FD0CC09" w:rsidR="00066115" w:rsidRPr="00303FE1" w:rsidRDefault="00066115" w:rsidP="00391B12">
            <w:pPr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303FE1">
              <w:rPr>
                <w:rFonts w:ascii="Calibri" w:hAnsi="Calibri"/>
                <w:b/>
                <w:color w:val="FF0000"/>
                <w:sz w:val="18"/>
                <w:szCs w:val="18"/>
              </w:rPr>
              <w:t>Obtain ATC Clearance via Datalink/CPDLC/Request if possible. Indicate priority using “Due to W</w:t>
            </w:r>
            <w:r>
              <w:rPr>
                <w:rFonts w:ascii="Calibri" w:hAnsi="Calibri"/>
                <w:b/>
                <w:color w:val="FF0000"/>
                <w:sz w:val="18"/>
                <w:szCs w:val="18"/>
              </w:rPr>
              <w:t>X</w:t>
            </w:r>
            <w:r w:rsidRPr="00303FE1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” checkbox. If unable, contact Radio using “PAN-PAN” x3 </w:t>
            </w:r>
            <w:r>
              <w:rPr>
                <w:rFonts w:ascii="Calibri" w:hAnsi="Calibri"/>
                <w:b/>
                <w:color w:val="FF0000"/>
                <w:sz w:val="18"/>
                <w:szCs w:val="18"/>
              </w:rPr>
              <w:t>or “WEATHER DEVIATION REQUIRED,” as</w:t>
            </w:r>
            <w:r w:rsidRPr="00303FE1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necessary, to establish priority. If ATC advises</w:t>
            </w:r>
            <w:r>
              <w:rPr>
                <w:rFonts w:ascii="Calibri" w:hAnsi="Calibri"/>
                <w:b/>
                <w:color w:val="FF0000"/>
                <w:sz w:val="18"/>
                <w:szCs w:val="18"/>
              </w:rPr>
              <w:t>,</w:t>
            </w:r>
            <w:r w:rsidRPr="00303FE1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“Unable due </w:t>
            </w:r>
            <w:r>
              <w:rPr>
                <w:rFonts w:ascii="Calibri" w:hAnsi="Calibri"/>
                <w:b/>
                <w:color w:val="FF0000"/>
                <w:sz w:val="18"/>
                <w:szCs w:val="18"/>
              </w:rPr>
              <w:t>t</w:t>
            </w:r>
            <w:r w:rsidRPr="00303FE1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raffic, state your </w:t>
            </w:r>
            <w:r>
              <w:rPr>
                <w:rFonts w:ascii="Calibri" w:hAnsi="Calibri"/>
                <w:b/>
                <w:color w:val="FF0000"/>
                <w:sz w:val="18"/>
                <w:szCs w:val="18"/>
              </w:rPr>
              <w:t>in</w:t>
            </w:r>
            <w:r w:rsidRPr="00303FE1">
              <w:rPr>
                <w:rFonts w:ascii="Calibri" w:hAnsi="Calibri"/>
                <w:b/>
                <w:color w:val="FF0000"/>
                <w:sz w:val="18"/>
                <w:szCs w:val="18"/>
              </w:rPr>
              <w:t>tentions</w:t>
            </w:r>
            <w:r>
              <w:rPr>
                <w:rFonts w:ascii="Calibri" w:hAnsi="Calibri"/>
                <w:b/>
                <w:color w:val="FF0000"/>
                <w:sz w:val="18"/>
                <w:szCs w:val="18"/>
              </w:rPr>
              <w:t>,</w:t>
            </w:r>
            <w:r w:rsidRPr="00303FE1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” consider </w:t>
            </w:r>
            <w:r>
              <w:rPr>
                <w:rFonts w:ascii="Calibri" w:hAnsi="Calibri"/>
                <w:b/>
                <w:color w:val="FF0000"/>
                <w:sz w:val="18"/>
                <w:szCs w:val="18"/>
              </w:rPr>
              <w:t>d</w:t>
            </w:r>
            <w:r w:rsidRPr="00303FE1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eclaring an </w:t>
            </w:r>
            <w:r>
              <w:rPr>
                <w:rFonts w:ascii="Calibri" w:hAnsi="Calibri"/>
                <w:b/>
                <w:color w:val="FF0000"/>
                <w:sz w:val="18"/>
                <w:szCs w:val="18"/>
              </w:rPr>
              <w:t>e</w:t>
            </w:r>
            <w:r w:rsidRPr="00303FE1">
              <w:rPr>
                <w:rFonts w:ascii="Calibri" w:hAnsi="Calibri"/>
                <w:b/>
                <w:color w:val="FF0000"/>
                <w:sz w:val="18"/>
                <w:szCs w:val="18"/>
              </w:rPr>
              <w:t>mergency prior to utilizing this procedure.</w:t>
            </w:r>
          </w:p>
        </w:tc>
      </w:tr>
      <w:tr w:rsidR="00066115" w:rsidRPr="00303FE1" w14:paraId="5FB89BEE" w14:textId="77777777" w:rsidTr="00391B12">
        <w:trPr>
          <w:gridAfter w:val="1"/>
          <w:wAfter w:w="20" w:type="dxa"/>
          <w:trHeight w:val="324"/>
          <w:tblHeader/>
        </w:trPr>
        <w:tc>
          <w:tcPr>
            <w:tcW w:w="5200" w:type="dxa"/>
            <w:gridSpan w:val="4"/>
            <w:vAlign w:val="center"/>
          </w:tcPr>
          <w:p w14:paraId="515FB53C" w14:textId="77777777" w:rsidR="00066115" w:rsidRPr="00303FE1" w:rsidRDefault="00066115" w:rsidP="00391B12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3FE1">
              <w:rPr>
                <w:rFonts w:ascii="Calibri" w:hAnsi="Calibri"/>
                <w:b/>
                <w:sz w:val="18"/>
                <w:szCs w:val="18"/>
              </w:rPr>
              <w:t>If unable to obtain a clearance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</w:tr>
      <w:tr w:rsidR="00066115" w:rsidRPr="00303FE1" w14:paraId="6F7E57B4" w14:textId="77777777" w:rsidTr="00391B12">
        <w:trPr>
          <w:gridAfter w:val="1"/>
          <w:wAfter w:w="20" w:type="dxa"/>
          <w:trHeight w:val="180"/>
          <w:tblHeader/>
        </w:trPr>
        <w:tc>
          <w:tcPr>
            <w:tcW w:w="340" w:type="dxa"/>
          </w:tcPr>
          <w:p w14:paraId="4842F132" w14:textId="77777777" w:rsidR="00066115" w:rsidRPr="00303FE1" w:rsidRDefault="00066115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sz w:val="18"/>
                <w:szCs w:val="18"/>
                <w:lang w:val="it-IT"/>
              </w:rPr>
              <w:t>1</w:t>
            </w:r>
          </w:p>
        </w:tc>
        <w:tc>
          <w:tcPr>
            <w:tcW w:w="4860" w:type="dxa"/>
            <w:gridSpan w:val="3"/>
            <w:vAlign w:val="center"/>
          </w:tcPr>
          <w:p w14:paraId="4B2BEF0B" w14:textId="77777777" w:rsidR="00066115" w:rsidRPr="00303FE1" w:rsidRDefault="00066115" w:rsidP="00391B12">
            <w:pPr>
              <w:ind w:right="-39"/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sz w:val="18"/>
                <w:szCs w:val="18"/>
              </w:rPr>
              <w:t>If possible, deviate away from nearby routes, tracks, or traffic</w:t>
            </w:r>
          </w:p>
        </w:tc>
      </w:tr>
      <w:tr w:rsidR="00066115" w:rsidRPr="00303FE1" w14:paraId="592146D4" w14:textId="77777777" w:rsidTr="00391B12">
        <w:trPr>
          <w:gridAfter w:val="1"/>
          <w:wAfter w:w="20" w:type="dxa"/>
          <w:trHeight w:val="259"/>
          <w:tblHeader/>
        </w:trPr>
        <w:tc>
          <w:tcPr>
            <w:tcW w:w="340" w:type="dxa"/>
          </w:tcPr>
          <w:p w14:paraId="5CF78502" w14:textId="77777777" w:rsidR="00066115" w:rsidRPr="00303FE1" w:rsidRDefault="00066115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sz w:val="18"/>
                <w:szCs w:val="18"/>
                <w:lang w:val="it-IT"/>
              </w:rPr>
              <w:t>2</w:t>
            </w:r>
          </w:p>
        </w:tc>
        <w:tc>
          <w:tcPr>
            <w:tcW w:w="4860" w:type="dxa"/>
            <w:gridSpan w:val="3"/>
            <w:vAlign w:val="center"/>
          </w:tcPr>
          <w:p w14:paraId="1EB677DE" w14:textId="77777777" w:rsidR="00066115" w:rsidRPr="00303FE1" w:rsidRDefault="00066115" w:rsidP="00391B12">
            <w:pPr>
              <w:ind w:right="-129"/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sz w:val="18"/>
                <w:szCs w:val="18"/>
              </w:rPr>
              <w:t xml:space="preserve">Broadcast FL, </w:t>
            </w:r>
            <w:r>
              <w:rPr>
                <w:rFonts w:ascii="Calibri" w:hAnsi="Calibri"/>
                <w:sz w:val="18"/>
                <w:szCs w:val="18"/>
              </w:rPr>
              <w:t>p</w:t>
            </w:r>
            <w:r w:rsidRPr="00303FE1">
              <w:rPr>
                <w:rFonts w:ascii="Calibri" w:hAnsi="Calibri"/>
                <w:sz w:val="18"/>
                <w:szCs w:val="18"/>
              </w:rPr>
              <w:t xml:space="preserve">osition, and </w:t>
            </w:r>
            <w:r>
              <w:rPr>
                <w:rFonts w:ascii="Calibri" w:hAnsi="Calibri"/>
                <w:sz w:val="18"/>
                <w:szCs w:val="18"/>
              </w:rPr>
              <w:t>i</w:t>
            </w:r>
            <w:r w:rsidRPr="00303FE1">
              <w:rPr>
                <w:rFonts w:ascii="Calibri" w:hAnsi="Calibri"/>
                <w:sz w:val="18"/>
                <w:szCs w:val="18"/>
              </w:rPr>
              <w:t>ntentions to nearby traffic on 121.5/123.45</w:t>
            </w:r>
          </w:p>
        </w:tc>
      </w:tr>
      <w:tr w:rsidR="00066115" w:rsidRPr="00303FE1" w14:paraId="0A8AA08E" w14:textId="77777777" w:rsidTr="00391B12">
        <w:trPr>
          <w:gridAfter w:val="1"/>
          <w:wAfter w:w="20" w:type="dxa"/>
          <w:trHeight w:val="259"/>
          <w:tblHeader/>
        </w:trPr>
        <w:tc>
          <w:tcPr>
            <w:tcW w:w="340" w:type="dxa"/>
            <w:vAlign w:val="center"/>
          </w:tcPr>
          <w:p w14:paraId="6CA72248" w14:textId="77777777" w:rsidR="00066115" w:rsidRPr="00303FE1" w:rsidRDefault="00066115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sz w:val="18"/>
                <w:szCs w:val="18"/>
                <w:lang w:val="it-IT"/>
              </w:rPr>
              <w:t>3</w:t>
            </w:r>
          </w:p>
        </w:tc>
        <w:tc>
          <w:tcPr>
            <w:tcW w:w="4860" w:type="dxa"/>
            <w:gridSpan w:val="3"/>
            <w:vAlign w:val="center"/>
          </w:tcPr>
          <w:p w14:paraId="62DB1A3E" w14:textId="530813F0" w:rsidR="00066115" w:rsidRPr="00303FE1" w:rsidRDefault="00066115" w:rsidP="00391B12">
            <w:pPr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sz w:val="18"/>
                <w:szCs w:val="18"/>
              </w:rPr>
              <w:t>Maintain extra vigilance</w:t>
            </w:r>
            <w:r>
              <w:rPr>
                <w:rFonts w:ascii="Calibri" w:hAnsi="Calibri"/>
                <w:sz w:val="18"/>
                <w:szCs w:val="18"/>
              </w:rPr>
              <w:t xml:space="preserve"> for traffic – Monitor TCAS</w:t>
            </w:r>
          </w:p>
        </w:tc>
      </w:tr>
      <w:tr w:rsidR="00066115" w:rsidRPr="00303FE1" w14:paraId="5B8C6EFE" w14:textId="77777777" w:rsidTr="00391B12">
        <w:trPr>
          <w:gridAfter w:val="1"/>
          <w:wAfter w:w="20" w:type="dxa"/>
          <w:trHeight w:val="259"/>
          <w:tblHeader/>
        </w:trPr>
        <w:tc>
          <w:tcPr>
            <w:tcW w:w="340" w:type="dxa"/>
            <w:vAlign w:val="center"/>
          </w:tcPr>
          <w:p w14:paraId="033E2DDF" w14:textId="77777777" w:rsidR="00066115" w:rsidRPr="00303FE1" w:rsidRDefault="00066115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sz w:val="18"/>
                <w:szCs w:val="18"/>
                <w:lang w:val="it-IT"/>
              </w:rPr>
              <w:t>4</w:t>
            </w:r>
          </w:p>
        </w:tc>
        <w:tc>
          <w:tcPr>
            <w:tcW w:w="4860" w:type="dxa"/>
            <w:gridSpan w:val="3"/>
            <w:vAlign w:val="center"/>
          </w:tcPr>
          <w:p w14:paraId="03728607" w14:textId="77777777" w:rsidR="00066115" w:rsidRPr="00303FE1" w:rsidRDefault="00066115" w:rsidP="00391B12">
            <w:pPr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sz w:val="18"/>
                <w:szCs w:val="18"/>
              </w:rPr>
              <w:t>Turn on all exterior lights</w:t>
            </w:r>
          </w:p>
        </w:tc>
      </w:tr>
      <w:tr w:rsidR="00066115" w:rsidRPr="00303FE1" w14:paraId="1B857795" w14:textId="77777777" w:rsidTr="00391B12">
        <w:trPr>
          <w:gridAfter w:val="1"/>
          <w:wAfter w:w="20" w:type="dxa"/>
          <w:trHeight w:val="259"/>
          <w:tblHeader/>
        </w:trPr>
        <w:tc>
          <w:tcPr>
            <w:tcW w:w="340" w:type="dxa"/>
            <w:vAlign w:val="center"/>
          </w:tcPr>
          <w:p w14:paraId="358AFCCD" w14:textId="77777777" w:rsidR="00066115" w:rsidRPr="00303FE1" w:rsidRDefault="00066115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sz w:val="18"/>
                <w:szCs w:val="18"/>
                <w:lang w:val="it-IT"/>
              </w:rPr>
              <w:t>5</w:t>
            </w:r>
          </w:p>
        </w:tc>
        <w:tc>
          <w:tcPr>
            <w:tcW w:w="4860" w:type="dxa"/>
            <w:gridSpan w:val="3"/>
            <w:vAlign w:val="center"/>
          </w:tcPr>
          <w:p w14:paraId="30111CAA" w14:textId="77777777" w:rsidR="00066115" w:rsidRPr="00303FE1" w:rsidRDefault="00066115" w:rsidP="00391B12">
            <w:pPr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sz w:val="18"/>
                <w:szCs w:val="18"/>
              </w:rPr>
              <w:t xml:space="preserve">If deviating </w:t>
            </w:r>
            <w:r w:rsidRPr="00303FE1">
              <w:rPr>
                <w:rFonts w:ascii="Calibri" w:hAnsi="Calibri"/>
                <w:b/>
                <w:sz w:val="18"/>
                <w:szCs w:val="18"/>
              </w:rPr>
              <w:t>LESS</w:t>
            </w:r>
            <w:r w:rsidRPr="00303FE1">
              <w:rPr>
                <w:rFonts w:ascii="Calibri" w:hAnsi="Calibri"/>
                <w:sz w:val="18"/>
                <w:szCs w:val="18"/>
              </w:rPr>
              <w:t xml:space="preserve"> than 5NM remain at current FL</w:t>
            </w:r>
          </w:p>
        </w:tc>
      </w:tr>
      <w:tr w:rsidR="00066115" w:rsidRPr="00303FE1" w14:paraId="21ADBBE5" w14:textId="77777777" w:rsidTr="00391B12">
        <w:trPr>
          <w:gridAfter w:val="1"/>
          <w:wAfter w:w="20" w:type="dxa"/>
          <w:trHeight w:val="259"/>
          <w:tblHeader/>
        </w:trPr>
        <w:tc>
          <w:tcPr>
            <w:tcW w:w="340" w:type="dxa"/>
            <w:vAlign w:val="center"/>
          </w:tcPr>
          <w:p w14:paraId="6A495017" w14:textId="77777777" w:rsidR="00066115" w:rsidRPr="00303FE1" w:rsidRDefault="00066115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sz w:val="18"/>
                <w:szCs w:val="18"/>
                <w:lang w:val="it-IT"/>
              </w:rPr>
              <w:t>6</w:t>
            </w:r>
          </w:p>
        </w:tc>
        <w:tc>
          <w:tcPr>
            <w:tcW w:w="4860" w:type="dxa"/>
            <w:gridSpan w:val="3"/>
            <w:vAlign w:val="center"/>
          </w:tcPr>
          <w:p w14:paraId="19926EB4" w14:textId="77777777" w:rsidR="00066115" w:rsidRPr="00303FE1" w:rsidRDefault="00066115" w:rsidP="00391B12">
            <w:pPr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sz w:val="18"/>
                <w:szCs w:val="18"/>
              </w:rPr>
              <w:t xml:space="preserve">If deviating </w:t>
            </w:r>
            <w:r w:rsidRPr="00303FE1">
              <w:rPr>
                <w:rFonts w:ascii="Calibri" w:hAnsi="Calibri"/>
                <w:b/>
                <w:sz w:val="18"/>
                <w:szCs w:val="18"/>
              </w:rPr>
              <w:t>MORE</w:t>
            </w:r>
            <w:r w:rsidRPr="00303FE1">
              <w:rPr>
                <w:rFonts w:ascii="Calibri" w:hAnsi="Calibri"/>
                <w:sz w:val="18"/>
                <w:szCs w:val="18"/>
              </w:rPr>
              <w:t xml:space="preserve"> than 5NM use the table below.</w:t>
            </w:r>
          </w:p>
        </w:tc>
      </w:tr>
      <w:tr w:rsidR="00066115" w:rsidRPr="00303FE1" w14:paraId="18597DAA" w14:textId="77777777" w:rsidTr="00391B12">
        <w:trPr>
          <w:gridAfter w:val="1"/>
          <w:wAfter w:w="20" w:type="dxa"/>
          <w:trHeight w:val="259"/>
          <w:tblHeader/>
        </w:trPr>
        <w:tc>
          <w:tcPr>
            <w:tcW w:w="340" w:type="dxa"/>
            <w:tcBorders>
              <w:bottom w:val="thickThinSmallGap" w:sz="24" w:space="0" w:color="FF0000"/>
            </w:tcBorders>
            <w:vAlign w:val="center"/>
          </w:tcPr>
          <w:p w14:paraId="210E0521" w14:textId="77777777" w:rsidR="00066115" w:rsidRPr="00303FE1" w:rsidRDefault="00066115" w:rsidP="00391B1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tcBorders>
              <w:bottom w:val="thickThinSmallGap" w:sz="24" w:space="0" w:color="FF0000"/>
            </w:tcBorders>
            <w:vAlign w:val="center"/>
          </w:tcPr>
          <w:p w14:paraId="31E77AA9" w14:textId="77777777" w:rsidR="00066115" w:rsidRPr="00303FE1" w:rsidRDefault="00066115" w:rsidP="00391B1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b/>
              </w:rPr>
              <w:t>SAND</w:t>
            </w:r>
            <w:r w:rsidRPr="00303FE1">
              <w:rPr>
                <w:rFonts w:ascii="Calibri" w:hAnsi="Calibri"/>
                <w:b/>
                <w:sz w:val="18"/>
                <w:szCs w:val="18"/>
              </w:rPr>
              <w:t xml:space="preserve"> – South Ascend – North Descend</w:t>
            </w:r>
          </w:p>
        </w:tc>
      </w:tr>
      <w:tr w:rsidR="00066115" w:rsidRPr="00303FE1" w14:paraId="1DE4A7F0" w14:textId="77777777" w:rsidTr="00391B12">
        <w:trPr>
          <w:trHeight w:val="323"/>
          <w:tblHeader/>
        </w:trPr>
        <w:tc>
          <w:tcPr>
            <w:tcW w:w="1980" w:type="dxa"/>
            <w:gridSpan w:val="2"/>
            <w:tcBorders>
              <w:top w:val="thickThinSmallGap" w:sz="24" w:space="0" w:color="FF0000"/>
              <w:left w:val="thickThinSmallGap" w:sz="24" w:space="0" w:color="FF0000"/>
              <w:bottom w:val="single" w:sz="4" w:space="0" w:color="auto"/>
            </w:tcBorders>
            <w:vAlign w:val="center"/>
          </w:tcPr>
          <w:p w14:paraId="3C36952F" w14:textId="77777777" w:rsidR="00066115" w:rsidRPr="00303FE1" w:rsidRDefault="00066115" w:rsidP="00391B12">
            <w:pPr>
              <w:rPr>
                <w:rFonts w:ascii="Calibri" w:hAnsi="Calibri"/>
                <w:b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b/>
                <w:sz w:val="18"/>
                <w:szCs w:val="18"/>
                <w:lang w:val="it-IT"/>
              </w:rPr>
              <w:t>EAST</w:t>
            </w:r>
            <w:r>
              <w:rPr>
                <w:rFonts w:ascii="Calibri" w:hAnsi="Calibri"/>
                <w:b/>
                <w:sz w:val="18"/>
                <w:szCs w:val="18"/>
                <w:lang w:val="it-IT"/>
              </w:rPr>
              <w:t xml:space="preserve"> 000</w:t>
            </w:r>
            <w:r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° </w:t>
            </w:r>
            <w:r>
              <w:rPr>
                <w:rFonts w:ascii="Calibri" w:hAnsi="Calibri"/>
                <w:b/>
                <w:sz w:val="18"/>
                <w:szCs w:val="18"/>
                <w:lang w:val="it-IT"/>
              </w:rPr>
              <w:t>- 179</w:t>
            </w:r>
            <w:r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°</w:t>
            </w:r>
            <w:r>
              <w:rPr>
                <w:rFonts w:ascii="Calibri" w:hAnsi="Calibri"/>
                <w:b/>
                <w:sz w:val="18"/>
                <w:szCs w:val="18"/>
                <w:lang w:val="it-IT"/>
              </w:rPr>
              <w:t xml:space="preserve"> Mag</w:t>
            </w:r>
          </w:p>
        </w:tc>
        <w:tc>
          <w:tcPr>
            <w:tcW w:w="1714" w:type="dxa"/>
            <w:tcBorders>
              <w:top w:val="thickThinSmallGap" w:sz="24" w:space="0" w:color="FF0000"/>
              <w:bottom w:val="single" w:sz="4" w:space="0" w:color="auto"/>
            </w:tcBorders>
            <w:vAlign w:val="center"/>
          </w:tcPr>
          <w:p w14:paraId="15060F48" w14:textId="77777777" w:rsidR="00066115" w:rsidRPr="00303FE1" w:rsidRDefault="00066115" w:rsidP="00391B12">
            <w:pPr>
              <w:rPr>
                <w:rFonts w:ascii="Calibri" w:hAnsi="Calibri"/>
                <w:b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b/>
                <w:sz w:val="18"/>
                <w:szCs w:val="18"/>
                <w:lang w:val="it-IT"/>
              </w:rPr>
              <w:t xml:space="preserve">Deviating Left Deviating Right      </w:t>
            </w:r>
          </w:p>
        </w:tc>
        <w:tc>
          <w:tcPr>
            <w:tcW w:w="1526" w:type="dxa"/>
            <w:gridSpan w:val="2"/>
            <w:tcBorders>
              <w:top w:val="thickThinSmallGap" w:sz="24" w:space="0" w:color="FF0000"/>
              <w:bottom w:val="single" w:sz="4" w:space="0" w:color="auto"/>
              <w:right w:val="thickThinSmallGap" w:sz="24" w:space="0" w:color="FF0000"/>
            </w:tcBorders>
            <w:vAlign w:val="center"/>
          </w:tcPr>
          <w:p w14:paraId="24850384" w14:textId="77777777" w:rsidR="00066115" w:rsidRPr="00303FE1" w:rsidRDefault="00066115" w:rsidP="00391B12">
            <w:pPr>
              <w:rPr>
                <w:rFonts w:ascii="Calibri" w:hAnsi="Calibri"/>
                <w:b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b/>
                <w:sz w:val="18"/>
                <w:szCs w:val="18"/>
                <w:lang w:val="it-IT"/>
              </w:rPr>
              <w:t xml:space="preserve">Descend 300’     </w:t>
            </w:r>
            <w:r w:rsidRPr="00303FE1">
              <w:rPr>
                <w:rFonts w:ascii="Calibri" w:hAnsi="Calibri"/>
                <w:b/>
                <w:sz w:val="18"/>
                <w:szCs w:val="18"/>
                <w:lang w:val="it-IT"/>
              </w:rPr>
              <w:br/>
              <w:t>Climb 300’</w:t>
            </w:r>
          </w:p>
        </w:tc>
      </w:tr>
      <w:tr w:rsidR="00066115" w:rsidRPr="00303FE1" w14:paraId="41EB8F68" w14:textId="77777777" w:rsidTr="00391B12">
        <w:trPr>
          <w:trHeight w:val="322"/>
          <w:tblHeader/>
        </w:trPr>
        <w:tc>
          <w:tcPr>
            <w:tcW w:w="1980" w:type="dxa"/>
            <w:gridSpan w:val="2"/>
            <w:tcBorders>
              <w:top w:val="single" w:sz="4" w:space="0" w:color="auto"/>
              <w:left w:val="thickThinSmallGap" w:sz="24" w:space="0" w:color="FF0000"/>
              <w:bottom w:val="thinThickSmallGap" w:sz="24" w:space="0" w:color="FF0000"/>
            </w:tcBorders>
            <w:vAlign w:val="center"/>
          </w:tcPr>
          <w:p w14:paraId="680B5284" w14:textId="77777777" w:rsidR="00066115" w:rsidRPr="00303FE1" w:rsidRDefault="00066115" w:rsidP="00391B12">
            <w:pPr>
              <w:rPr>
                <w:rFonts w:ascii="Calibri" w:hAnsi="Calibri"/>
                <w:b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b/>
                <w:sz w:val="18"/>
                <w:szCs w:val="18"/>
                <w:lang w:val="it-IT"/>
              </w:rPr>
              <w:t>WEST</w:t>
            </w:r>
            <w:r>
              <w:rPr>
                <w:rFonts w:ascii="Calibri" w:hAnsi="Calibri"/>
                <w:b/>
                <w:sz w:val="18"/>
                <w:szCs w:val="18"/>
                <w:lang w:val="it-IT"/>
              </w:rPr>
              <w:t xml:space="preserve"> 180</w:t>
            </w:r>
            <w:r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° - 359° Mag</w:t>
            </w:r>
          </w:p>
        </w:tc>
        <w:tc>
          <w:tcPr>
            <w:tcW w:w="1714" w:type="dxa"/>
            <w:tcBorders>
              <w:top w:val="single" w:sz="4" w:space="0" w:color="auto"/>
              <w:bottom w:val="thinThickSmallGap" w:sz="24" w:space="0" w:color="FF0000"/>
            </w:tcBorders>
            <w:vAlign w:val="center"/>
          </w:tcPr>
          <w:p w14:paraId="156971DD" w14:textId="77777777" w:rsidR="00066115" w:rsidRPr="00303FE1" w:rsidRDefault="00066115" w:rsidP="00391B12">
            <w:pPr>
              <w:rPr>
                <w:rFonts w:ascii="Calibri" w:hAnsi="Calibri"/>
                <w:b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b/>
                <w:sz w:val="18"/>
                <w:szCs w:val="18"/>
                <w:lang w:val="it-IT"/>
              </w:rPr>
              <w:t xml:space="preserve">Deviating Left Deviating Right      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bottom w:val="thinThickSmallGap" w:sz="24" w:space="0" w:color="FF0000"/>
              <w:right w:val="thickThinSmallGap" w:sz="24" w:space="0" w:color="FF0000"/>
            </w:tcBorders>
            <w:vAlign w:val="center"/>
          </w:tcPr>
          <w:p w14:paraId="0941F1F2" w14:textId="77777777" w:rsidR="00066115" w:rsidRPr="00303FE1" w:rsidRDefault="00066115" w:rsidP="00391B12">
            <w:pPr>
              <w:rPr>
                <w:rFonts w:ascii="Calibri" w:hAnsi="Calibri"/>
                <w:b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b/>
                <w:sz w:val="18"/>
                <w:szCs w:val="18"/>
                <w:lang w:val="it-IT"/>
              </w:rPr>
              <w:t xml:space="preserve">Climb 300’     </w:t>
            </w:r>
            <w:r w:rsidRPr="00303FE1">
              <w:rPr>
                <w:rFonts w:ascii="Calibri" w:hAnsi="Calibri"/>
                <w:b/>
                <w:sz w:val="18"/>
                <w:szCs w:val="18"/>
                <w:lang w:val="it-IT"/>
              </w:rPr>
              <w:br/>
              <w:t xml:space="preserve">Descend 300’     </w:t>
            </w:r>
          </w:p>
        </w:tc>
      </w:tr>
      <w:tr w:rsidR="00066115" w:rsidRPr="00303FE1" w14:paraId="05882152" w14:textId="77777777" w:rsidTr="00391B12">
        <w:trPr>
          <w:gridAfter w:val="1"/>
          <w:wAfter w:w="20" w:type="dxa"/>
          <w:trHeight w:val="81"/>
          <w:tblHeader/>
        </w:trPr>
        <w:tc>
          <w:tcPr>
            <w:tcW w:w="5200" w:type="dxa"/>
            <w:gridSpan w:val="4"/>
            <w:tcBorders>
              <w:top w:val="thinThickSmallGap" w:sz="24" w:space="0" w:color="FF0000"/>
            </w:tcBorders>
            <w:vAlign w:val="center"/>
          </w:tcPr>
          <w:p w14:paraId="04E94EFE" w14:textId="7A0F4ED4" w:rsidR="00066115" w:rsidRPr="00303FE1" w:rsidRDefault="00066115" w:rsidP="00391B12">
            <w:pPr>
              <w:rPr>
                <w:rFonts w:ascii="Calibri" w:hAnsi="Calibri"/>
                <w:sz w:val="10"/>
                <w:szCs w:val="10"/>
                <w:lang w:val="it-IT"/>
              </w:rPr>
            </w:pPr>
          </w:p>
        </w:tc>
      </w:tr>
      <w:tr w:rsidR="00066115" w:rsidRPr="00303FE1" w14:paraId="4C4F60D4" w14:textId="77777777" w:rsidTr="00391B12">
        <w:trPr>
          <w:gridAfter w:val="1"/>
          <w:wAfter w:w="20" w:type="dxa"/>
          <w:trHeight w:val="259"/>
          <w:tblHeader/>
        </w:trPr>
        <w:tc>
          <w:tcPr>
            <w:tcW w:w="340" w:type="dxa"/>
            <w:vAlign w:val="center"/>
          </w:tcPr>
          <w:p w14:paraId="5272FF5C" w14:textId="77777777" w:rsidR="00066115" w:rsidRPr="00303FE1" w:rsidRDefault="00066115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sz w:val="18"/>
                <w:szCs w:val="18"/>
                <w:lang w:val="it-IT"/>
              </w:rPr>
              <w:t>6</w:t>
            </w:r>
          </w:p>
        </w:tc>
        <w:tc>
          <w:tcPr>
            <w:tcW w:w="4860" w:type="dxa"/>
            <w:gridSpan w:val="3"/>
            <w:vAlign w:val="center"/>
          </w:tcPr>
          <w:p w14:paraId="20BB4B95" w14:textId="77777777" w:rsidR="00066115" w:rsidRPr="00303FE1" w:rsidRDefault="00066115" w:rsidP="00391B12">
            <w:pPr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sz w:val="18"/>
                <w:szCs w:val="18"/>
              </w:rPr>
              <w:t xml:space="preserve">Return to </w:t>
            </w:r>
            <w:r>
              <w:rPr>
                <w:rFonts w:ascii="Calibri" w:hAnsi="Calibri"/>
                <w:sz w:val="18"/>
                <w:szCs w:val="18"/>
              </w:rPr>
              <w:t>c</w:t>
            </w:r>
            <w:r w:rsidRPr="00303FE1">
              <w:rPr>
                <w:rFonts w:ascii="Calibri" w:hAnsi="Calibri"/>
                <w:sz w:val="18"/>
                <w:szCs w:val="18"/>
              </w:rPr>
              <w:t>leared FL when within 5NM of course</w:t>
            </w:r>
          </w:p>
        </w:tc>
      </w:tr>
      <w:tr w:rsidR="00066115" w:rsidRPr="00303FE1" w14:paraId="3AF95B99" w14:textId="77777777" w:rsidTr="00391B12">
        <w:trPr>
          <w:gridAfter w:val="1"/>
          <w:wAfter w:w="20" w:type="dxa"/>
          <w:trHeight w:val="259"/>
          <w:tblHeader/>
        </w:trPr>
        <w:tc>
          <w:tcPr>
            <w:tcW w:w="340" w:type="dxa"/>
            <w:vAlign w:val="center"/>
          </w:tcPr>
          <w:p w14:paraId="1C428CB8" w14:textId="77777777" w:rsidR="00066115" w:rsidRPr="00303FE1" w:rsidRDefault="00066115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sz w:val="18"/>
                <w:szCs w:val="18"/>
                <w:lang w:val="it-IT"/>
              </w:rPr>
              <w:t>7</w:t>
            </w:r>
          </w:p>
        </w:tc>
        <w:tc>
          <w:tcPr>
            <w:tcW w:w="4860" w:type="dxa"/>
            <w:gridSpan w:val="3"/>
            <w:vAlign w:val="center"/>
          </w:tcPr>
          <w:p w14:paraId="401D314E" w14:textId="77777777" w:rsidR="00066115" w:rsidRPr="00303FE1" w:rsidRDefault="00066115" w:rsidP="00391B12">
            <w:pPr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sz w:val="18"/>
                <w:szCs w:val="18"/>
              </w:rPr>
              <w:t xml:space="preserve">Continue broadcasting FL and </w:t>
            </w:r>
            <w:r>
              <w:rPr>
                <w:rFonts w:ascii="Calibri" w:hAnsi="Calibri"/>
                <w:sz w:val="18"/>
                <w:szCs w:val="18"/>
              </w:rPr>
              <w:t>p</w:t>
            </w:r>
            <w:r w:rsidRPr="00303FE1">
              <w:rPr>
                <w:rFonts w:ascii="Calibri" w:hAnsi="Calibri"/>
                <w:sz w:val="18"/>
                <w:szCs w:val="18"/>
              </w:rPr>
              <w:t>osition</w:t>
            </w:r>
          </w:p>
        </w:tc>
      </w:tr>
      <w:tr w:rsidR="00066115" w:rsidRPr="00303FE1" w14:paraId="01D49372" w14:textId="77777777" w:rsidTr="00391B12">
        <w:trPr>
          <w:gridAfter w:val="1"/>
          <w:wAfter w:w="20" w:type="dxa"/>
          <w:trHeight w:val="259"/>
          <w:tblHeader/>
        </w:trPr>
        <w:tc>
          <w:tcPr>
            <w:tcW w:w="340" w:type="dxa"/>
          </w:tcPr>
          <w:p w14:paraId="0B3BC365" w14:textId="77777777" w:rsidR="00066115" w:rsidRPr="00303FE1" w:rsidRDefault="00066115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sz w:val="18"/>
                <w:szCs w:val="18"/>
                <w:lang w:val="it-IT"/>
              </w:rPr>
              <w:t>8</w:t>
            </w:r>
          </w:p>
        </w:tc>
        <w:tc>
          <w:tcPr>
            <w:tcW w:w="4860" w:type="dxa"/>
            <w:gridSpan w:val="3"/>
            <w:vAlign w:val="center"/>
          </w:tcPr>
          <w:p w14:paraId="0EC39FC2" w14:textId="77777777" w:rsidR="00066115" w:rsidRPr="00303FE1" w:rsidRDefault="00066115" w:rsidP="00391B12">
            <w:pPr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sz w:val="18"/>
                <w:szCs w:val="18"/>
              </w:rPr>
              <w:t>Continue to attempt contact with ATC and advise them of your weather deviation.</w:t>
            </w:r>
          </w:p>
        </w:tc>
      </w:tr>
      <w:tr w:rsidR="00066115" w:rsidRPr="00303FE1" w14:paraId="6F5E2125" w14:textId="77777777" w:rsidTr="00391B12">
        <w:trPr>
          <w:gridAfter w:val="1"/>
          <w:wAfter w:w="20" w:type="dxa"/>
          <w:trHeight w:val="259"/>
          <w:tblHeader/>
        </w:trPr>
        <w:tc>
          <w:tcPr>
            <w:tcW w:w="5200" w:type="dxa"/>
            <w:gridSpan w:val="4"/>
            <w:tcBorders>
              <w:bottom w:val="single" w:sz="4" w:space="0" w:color="auto"/>
            </w:tcBorders>
          </w:tcPr>
          <w:p w14:paraId="53293835" w14:textId="77777777" w:rsidR="00066115" w:rsidRPr="00303FE1" w:rsidRDefault="00066115" w:rsidP="00391B12">
            <w:pPr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b/>
                <w:i/>
                <w:sz w:val="18"/>
                <w:szCs w:val="18"/>
                <w:lang w:val="it-IT"/>
              </w:rPr>
              <w:t>FMS Procedure</w:t>
            </w:r>
          </w:p>
        </w:tc>
      </w:tr>
      <w:tr w:rsidR="00066115" w:rsidRPr="00303FE1" w14:paraId="3DDA89EF" w14:textId="77777777" w:rsidTr="00391B12">
        <w:trPr>
          <w:gridAfter w:val="1"/>
          <w:wAfter w:w="20" w:type="dxa"/>
          <w:trHeight w:val="259"/>
          <w:tblHeader/>
        </w:trPr>
        <w:tc>
          <w:tcPr>
            <w:tcW w:w="5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7BC2" w14:textId="4C72A815" w:rsidR="00066115" w:rsidRPr="00303FE1" w:rsidRDefault="00066115" w:rsidP="00066115">
            <w:pPr>
              <w:rPr>
                <w:rFonts w:ascii="Calibri" w:hAnsi="Calibri"/>
                <w:sz w:val="18"/>
                <w:szCs w:val="18"/>
              </w:rPr>
            </w:pPr>
            <w:r w:rsidRPr="00066115">
              <w:rPr>
                <w:rFonts w:ascii="Calibri" w:hAnsi="Calibri"/>
                <w:b/>
                <w:sz w:val="18"/>
                <w:szCs w:val="18"/>
                <w:lang w:val="it-IT"/>
              </w:rPr>
              <w:t>PROG</w:t>
            </w:r>
            <w:r>
              <w:rPr>
                <w:rFonts w:ascii="Calibri" w:hAnsi="Calibri"/>
                <w:sz w:val="18"/>
                <w:szCs w:val="18"/>
                <w:lang w:val="it-IT"/>
              </w:rPr>
              <w:t>, Page 3 / Enter Offset, L</w:t>
            </w:r>
            <w:r w:rsidRPr="00066115">
              <w:rPr>
                <w:rFonts w:ascii="Calibri" w:hAnsi="Calibri"/>
                <w:sz w:val="18"/>
                <w:szCs w:val="18"/>
                <w:lang w:val="it-IT"/>
              </w:rPr>
              <w:t xml:space="preserve"> or R</w:t>
            </w:r>
            <w:r>
              <w:rPr>
                <w:rFonts w:ascii="Calibri" w:hAnsi="Calibri"/>
                <w:sz w:val="18"/>
                <w:szCs w:val="18"/>
                <w:lang w:val="it-IT"/>
              </w:rPr>
              <w:t xml:space="preserve"> XX</w:t>
            </w:r>
            <w:r w:rsidRPr="00066115">
              <w:rPr>
                <w:rFonts w:ascii="Calibri" w:hAnsi="Calibri"/>
                <w:sz w:val="18"/>
                <w:szCs w:val="18"/>
                <w:lang w:val="it-IT"/>
              </w:rPr>
              <w:t xml:space="preserve"> (1R) / ACTIVATE (6R) </w:t>
            </w:r>
          </w:p>
        </w:tc>
      </w:tr>
    </w:tbl>
    <w:p w14:paraId="04CBF093" w14:textId="598C2090" w:rsidR="00066115" w:rsidRDefault="00066115" w:rsidP="00DE0500">
      <w:pPr>
        <w:pStyle w:val="ListParagraph"/>
        <w:ind w:left="360"/>
        <w:rPr>
          <w:rFonts w:ascii="Arial" w:eastAsia="Times New Roman" w:hAnsi="Arial"/>
          <w:noProof/>
          <w:szCs w:val="20"/>
        </w:rPr>
      </w:pPr>
    </w:p>
    <w:p w14:paraId="37B22F6A" w14:textId="77777777" w:rsidR="00066115" w:rsidRDefault="00066115">
      <w:pPr>
        <w:rPr>
          <w:noProof/>
        </w:rPr>
      </w:pPr>
      <w:r>
        <w:rPr>
          <w:noProof/>
        </w:rPr>
        <w:br w:type="page"/>
      </w:r>
    </w:p>
    <w:tbl>
      <w:tblPr>
        <w:tblStyle w:val="TableGrid"/>
        <w:tblpPr w:leftFromText="180" w:rightFromText="180" w:vertAnchor="page" w:horzAnchor="margin" w:tblpY="1171"/>
        <w:tblW w:w="10800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066115" w14:paraId="60A1637A" w14:textId="77777777" w:rsidTr="00066115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3AF2168" w14:textId="77777777" w:rsidR="00066115" w:rsidRDefault="00066115" w:rsidP="00066115">
            <w:pPr>
              <w:jc w:val="center"/>
            </w:pPr>
            <w:r>
              <w:rPr>
                <w:rFonts w:ascii="Cambria" w:hAnsi="Cambria"/>
                <w:color w:val="FFFFFF"/>
              </w:rPr>
              <w:lastRenderedPageBreak/>
              <w:t>DEPRESSURIZATION / EMERGENCY DESCENT</w:t>
            </w:r>
          </w:p>
        </w:tc>
      </w:tr>
      <w:tr w:rsidR="00066115" w14:paraId="102B7C79" w14:textId="77777777" w:rsidTr="00066115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2A723137" w14:textId="1817DCA9" w:rsidR="00066115" w:rsidRDefault="00066115" w:rsidP="00066115">
            <w:pPr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FD2523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Manually performing the Emergency Descend Procedure </w:t>
            </w:r>
            <w:r>
              <w:rPr>
                <w:rFonts w:ascii="Calibri" w:hAnsi="Calibri"/>
                <w:b/>
                <w:color w:val="FF0000"/>
                <w:sz w:val="18"/>
                <w:szCs w:val="18"/>
                <w:u w:val="single"/>
              </w:rPr>
              <w:t>o</w:t>
            </w:r>
            <w:r w:rsidRPr="00FD2523">
              <w:rPr>
                <w:rFonts w:ascii="Calibri" w:hAnsi="Calibri"/>
                <w:b/>
                <w:color w:val="FF0000"/>
                <w:sz w:val="18"/>
                <w:szCs w:val="18"/>
                <w:u w:val="single"/>
              </w:rPr>
              <w:t>nce</w:t>
            </w:r>
            <w:r w:rsidRPr="00FD2523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Pr="006B4E0B">
              <w:rPr>
                <w:rFonts w:ascii="Calibri" w:hAnsi="Calibri"/>
                <w:b/>
                <w:color w:val="FF0000"/>
                <w:sz w:val="18"/>
                <w:szCs w:val="18"/>
                <w:u w:val="single"/>
              </w:rPr>
              <w:t>crew is on O</w:t>
            </w:r>
            <w:r w:rsidRPr="006B4E0B">
              <w:rPr>
                <w:rFonts w:ascii="Calibri" w:hAnsi="Calibri"/>
                <w:b/>
                <w:color w:val="FF0000"/>
                <w:sz w:val="18"/>
                <w:szCs w:val="18"/>
                <w:u w:val="single"/>
                <w:vertAlign w:val="subscript"/>
              </w:rPr>
              <w:t>2</w:t>
            </w:r>
            <w:r w:rsidRPr="00FD2523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may be the safest course of action in Oceanic Airspace.</w:t>
            </w:r>
            <w:r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Monitor</w:t>
            </w:r>
            <w:r w:rsidR="00A563CD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for nearby traffic on TCAS</w:t>
            </w:r>
            <w:r>
              <w:rPr>
                <w:rFonts w:ascii="Calibri" w:hAnsi="Calibri"/>
                <w:b/>
                <w:color w:val="FF0000"/>
                <w:sz w:val="18"/>
                <w:szCs w:val="18"/>
              </w:rPr>
              <w:t>.</w:t>
            </w:r>
          </w:p>
          <w:p w14:paraId="79D6C20D" w14:textId="77777777" w:rsidR="00066115" w:rsidRPr="0043247A" w:rsidRDefault="00066115" w:rsidP="00066115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 w:rsidRPr="00FD2523">
              <w:rPr>
                <w:sz w:val="18"/>
                <w:szCs w:val="18"/>
              </w:rPr>
              <w:t>Crew and Passenger O</w:t>
            </w:r>
            <w:r w:rsidRPr="00FD2523">
              <w:rPr>
                <w:sz w:val="18"/>
                <w:szCs w:val="18"/>
                <w:vertAlign w:val="subscript"/>
              </w:rPr>
              <w:t>2</w:t>
            </w:r>
            <w:r w:rsidRPr="00FD2523">
              <w:rPr>
                <w:sz w:val="18"/>
                <w:szCs w:val="18"/>
              </w:rPr>
              <w:t xml:space="preserve"> DON/100%</w:t>
            </w:r>
          </w:p>
          <w:p w14:paraId="3EDF59F8" w14:textId="77777777" w:rsidR="00066115" w:rsidRPr="0043247A" w:rsidRDefault="00066115" w:rsidP="00066115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 w:rsidRPr="00FD2523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</w:t>
            </w:r>
            <w:r w:rsidRPr="00FD2523">
              <w:rPr>
                <w:sz w:val="18"/>
                <w:szCs w:val="18"/>
              </w:rPr>
              <w:t xml:space="preserve"> Disc if EDM Annunciated / Re-engage AP and select HDG and ALT</w:t>
            </w:r>
            <w:r>
              <w:rPr>
                <w:sz w:val="18"/>
                <w:szCs w:val="18"/>
              </w:rPr>
              <w:t xml:space="preserve">, if necessary. </w:t>
            </w:r>
            <w:r w:rsidRPr="006B4E0B">
              <w:rPr>
                <w:color w:val="FF0000"/>
                <w:sz w:val="18"/>
                <w:szCs w:val="18"/>
              </w:rPr>
              <w:t>(EDM will re-engage if above FL400)</w:t>
            </w:r>
          </w:p>
          <w:p w14:paraId="198B52A4" w14:textId="77777777" w:rsidR="00066115" w:rsidRPr="00A6607F" w:rsidRDefault="00066115" w:rsidP="00066115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 w:rsidRPr="007836F2">
              <w:rPr>
                <w:sz w:val="18"/>
                <w:szCs w:val="18"/>
              </w:rPr>
              <w:t>Turn Left or Right as required 30-45</w:t>
            </w:r>
            <w:r w:rsidRPr="007836F2">
              <w:rPr>
                <w:rFonts w:cs="Calibri"/>
                <w:sz w:val="18"/>
                <w:szCs w:val="18"/>
              </w:rPr>
              <w:t>°</w:t>
            </w:r>
            <w:r w:rsidRPr="007836F2">
              <w:rPr>
                <w:sz w:val="18"/>
                <w:szCs w:val="18"/>
              </w:rPr>
              <w:t xml:space="preserve"> from present course to quickly intercept a point midway between a pair of tracks prior to entering the OTS from above. If not above tracks, establish a 5NM offset</w:t>
            </w:r>
          </w:p>
          <w:p w14:paraId="10EE255D" w14:textId="77777777" w:rsidR="00066115" w:rsidRPr="00A6607F" w:rsidRDefault="00066115" w:rsidP="00066115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rPr>
                <w:sz w:val="18"/>
                <w:szCs w:val="18"/>
              </w:rPr>
              <w:t xml:space="preserve">Execute </w:t>
            </w:r>
            <w:r>
              <w:rPr>
                <w:b/>
                <w:bCs/>
                <w:color w:val="FFFFFF" w:themeColor="background1"/>
                <w:sz w:val="18"/>
                <w:szCs w:val="18"/>
                <w:shd w:val="clear" w:color="auto" w:fill="FF0000"/>
              </w:rPr>
              <w:t>QRH EH-3</w:t>
            </w:r>
            <w:r w:rsidRPr="00A6607F">
              <w:rPr>
                <w:b/>
                <w:bCs/>
                <w:color w:val="FFFFFF" w:themeColor="background1"/>
                <w:sz w:val="18"/>
                <w:szCs w:val="18"/>
                <w:shd w:val="clear" w:color="auto" w:fill="FF0000"/>
              </w:rPr>
              <w:t>: Automatic Emergency Descent Mode</w:t>
            </w:r>
          </w:p>
          <w:p w14:paraId="1B1C14B7" w14:textId="0460760C" w:rsidR="00066115" w:rsidRPr="00A6607F" w:rsidRDefault="00066115" w:rsidP="00066115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 w:rsidRPr="00FD2523">
              <w:rPr>
                <w:sz w:val="18"/>
                <w:szCs w:val="18"/>
              </w:rPr>
              <w:t>Emergency</w:t>
            </w:r>
            <w:r>
              <w:rPr>
                <w:sz w:val="18"/>
                <w:szCs w:val="18"/>
              </w:rPr>
              <w:t xml:space="preserve"> Report</w:t>
            </w:r>
            <w:r w:rsidRPr="00FD2523">
              <w:rPr>
                <w:sz w:val="18"/>
                <w:szCs w:val="18"/>
              </w:rPr>
              <w:t xml:space="preserve"> will automatically display if EDM is activated. Review and Press </w:t>
            </w:r>
            <w:r>
              <w:rPr>
                <w:sz w:val="18"/>
                <w:szCs w:val="18"/>
              </w:rPr>
              <w:t>Verify/Send</w:t>
            </w:r>
            <w:r w:rsidRPr="00FD2523">
              <w:rPr>
                <w:sz w:val="18"/>
                <w:szCs w:val="18"/>
              </w:rPr>
              <w:t xml:space="preserve">. </w:t>
            </w:r>
            <w:r w:rsidR="00A563CD">
              <w:rPr>
                <w:sz w:val="18"/>
                <w:szCs w:val="18"/>
              </w:rPr>
              <w:br/>
            </w:r>
            <w:r w:rsidRPr="00FD2523">
              <w:rPr>
                <w:sz w:val="18"/>
                <w:szCs w:val="18"/>
              </w:rPr>
              <w:t>If not displayed</w:t>
            </w:r>
            <w:r>
              <w:rPr>
                <w:sz w:val="18"/>
                <w:szCs w:val="18"/>
              </w:rPr>
              <w:t>,</w:t>
            </w:r>
            <w:r w:rsidRPr="00FD2523">
              <w:rPr>
                <w:sz w:val="18"/>
                <w:szCs w:val="18"/>
              </w:rPr>
              <w:t xml:space="preserve"> </w:t>
            </w:r>
            <w:r w:rsidRPr="00A563CD">
              <w:rPr>
                <w:b/>
                <w:sz w:val="18"/>
                <w:szCs w:val="18"/>
              </w:rPr>
              <w:t>Select FMS/NAV/CPDLC/Emergency (1L)</w:t>
            </w:r>
            <w:r>
              <w:rPr>
                <w:sz w:val="18"/>
                <w:szCs w:val="18"/>
              </w:rPr>
              <w:t xml:space="preserve"> </w:t>
            </w:r>
            <w:r w:rsidR="00A563CD" w:rsidRPr="00A563CD">
              <w:rPr>
                <w:b/>
                <w:sz w:val="18"/>
                <w:szCs w:val="18"/>
              </w:rPr>
              <w:t xml:space="preserve">– </w:t>
            </w:r>
            <w:r w:rsidRPr="00A563CD">
              <w:rPr>
                <w:b/>
                <w:sz w:val="18"/>
                <w:szCs w:val="18"/>
              </w:rPr>
              <w:t>Review/Verify/Send</w:t>
            </w:r>
          </w:p>
          <w:p w14:paraId="1F535F3D" w14:textId="77777777" w:rsidR="00066115" w:rsidRPr="00A6607F" w:rsidRDefault="00066115" w:rsidP="00066115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 w:rsidRPr="00FD2523">
              <w:rPr>
                <w:sz w:val="18"/>
                <w:szCs w:val="18"/>
              </w:rPr>
              <w:t>Advise ATC when time permits - Turn on all exterior lights</w:t>
            </w:r>
          </w:p>
          <w:p w14:paraId="5C7967D2" w14:textId="77777777" w:rsidR="00066115" w:rsidRPr="00A6607F" w:rsidRDefault="00066115" w:rsidP="00066115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 w:rsidRPr="00FD2523">
              <w:rPr>
                <w:sz w:val="18"/>
                <w:szCs w:val="18"/>
              </w:rPr>
              <w:t>Maintain extra vigilance for traffic</w:t>
            </w:r>
            <w:r>
              <w:rPr>
                <w:sz w:val="18"/>
                <w:szCs w:val="18"/>
              </w:rPr>
              <w:t>. Monitor TCAS</w:t>
            </w:r>
          </w:p>
          <w:p w14:paraId="280CDA9D" w14:textId="7D07CB9F" w:rsidR="00066115" w:rsidRPr="00FE7ECD" w:rsidRDefault="00066115" w:rsidP="00FE7ECD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 w:rsidRPr="00FD2523">
              <w:rPr>
                <w:sz w:val="18"/>
                <w:szCs w:val="18"/>
              </w:rPr>
              <w:t>Broadcast FL &amp; Position to nearby traffic on 121.5/123.45</w:t>
            </w:r>
          </w:p>
        </w:tc>
      </w:tr>
    </w:tbl>
    <w:p w14:paraId="40D289EE" w14:textId="07053259" w:rsidR="00066115" w:rsidRDefault="00066115" w:rsidP="00DE050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2F1CDF0C" w14:textId="77777777" w:rsidR="00435F8A" w:rsidRDefault="00435F8A" w:rsidP="00DE0500">
      <w:pPr>
        <w:pStyle w:val="ListParagraph"/>
        <w:ind w:left="360"/>
        <w:rPr>
          <w:color w:val="000000" w:themeColor="text1"/>
          <w:sz w:val="18"/>
          <w:szCs w:val="18"/>
        </w:rPr>
        <w:sectPr w:rsidR="00435F8A" w:rsidSect="007540AC">
          <w:type w:val="continuous"/>
          <w:pgSz w:w="11906" w:h="16838" w:code="9"/>
          <w:pgMar w:top="432" w:right="576" w:bottom="432" w:left="576" w:header="576" w:footer="504" w:gutter="0"/>
          <w:cols w:sep="1" w:space="720"/>
          <w:docGrid w:linePitch="299"/>
        </w:sectPr>
      </w:pPr>
    </w:p>
    <w:tbl>
      <w:tblPr>
        <w:tblW w:w="5222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40"/>
        <w:gridCol w:w="90"/>
        <w:gridCol w:w="2804"/>
        <w:gridCol w:w="1837"/>
        <w:gridCol w:w="59"/>
        <w:gridCol w:w="11"/>
        <w:gridCol w:w="11"/>
      </w:tblGrid>
      <w:tr w:rsidR="00435F8A" w:rsidRPr="00303FE1" w14:paraId="0153019E" w14:textId="77777777" w:rsidTr="00B94DD1">
        <w:trPr>
          <w:gridBefore w:val="1"/>
          <w:gridAfter w:val="1"/>
          <w:wBefore w:w="70" w:type="dxa"/>
          <w:wAfter w:w="11" w:type="dxa"/>
          <w:trHeight w:val="374"/>
        </w:trPr>
        <w:tc>
          <w:tcPr>
            <w:tcW w:w="5141" w:type="dxa"/>
            <w:gridSpan w:val="6"/>
            <w:shd w:val="clear" w:color="auto" w:fill="000000"/>
            <w:vAlign w:val="center"/>
          </w:tcPr>
          <w:p w14:paraId="26540BBC" w14:textId="77777777" w:rsidR="00435F8A" w:rsidRPr="00303FE1" w:rsidRDefault="00435F8A" w:rsidP="00391B12">
            <w:pPr>
              <w:keepNext/>
              <w:jc w:val="center"/>
              <w:outlineLvl w:val="0"/>
              <w:rPr>
                <w:rFonts w:ascii="Cambria" w:hAnsi="Cambria"/>
                <w:b/>
                <w:color w:val="FFFFFF"/>
                <w:lang w:val="it-IT"/>
              </w:rPr>
            </w:pPr>
            <w:r w:rsidRPr="00303FE1">
              <w:rPr>
                <w:rFonts w:ascii="Cambria" w:hAnsi="Cambria"/>
                <w:b/>
                <w:color w:val="FFFFFF"/>
                <w:lang w:val="it-IT"/>
              </w:rPr>
              <w:t>ONE REMAINING NAV SOURCE</w:t>
            </w:r>
          </w:p>
        </w:tc>
      </w:tr>
      <w:tr w:rsidR="00435F8A" w:rsidRPr="00303FE1" w14:paraId="7DA5FF37" w14:textId="77777777" w:rsidTr="00B94DD1">
        <w:trPr>
          <w:gridBefore w:val="1"/>
          <w:gridAfter w:val="1"/>
          <w:wBefore w:w="70" w:type="dxa"/>
          <w:wAfter w:w="11" w:type="dxa"/>
          <w:trHeight w:val="259"/>
          <w:tblHeader/>
        </w:trPr>
        <w:tc>
          <w:tcPr>
            <w:tcW w:w="340" w:type="dxa"/>
            <w:vAlign w:val="center"/>
          </w:tcPr>
          <w:p w14:paraId="6871C776" w14:textId="77777777" w:rsidR="00435F8A" w:rsidRPr="00303FE1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sz w:val="18"/>
                <w:szCs w:val="18"/>
                <w:lang w:val="it-IT"/>
              </w:rPr>
              <w:t>1</w:t>
            </w:r>
          </w:p>
        </w:tc>
        <w:tc>
          <w:tcPr>
            <w:tcW w:w="4801" w:type="dxa"/>
            <w:gridSpan w:val="5"/>
            <w:vAlign w:val="center"/>
          </w:tcPr>
          <w:p w14:paraId="6FFDFB7E" w14:textId="77777777" w:rsidR="00435F8A" w:rsidRPr="00303FE1" w:rsidRDefault="00435F8A" w:rsidP="00391B12">
            <w:pPr>
              <w:ind w:right="-129"/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sz w:val="18"/>
                <w:szCs w:val="18"/>
              </w:rPr>
              <w:t>Assess prevailing circumstance:</w:t>
            </w:r>
          </w:p>
        </w:tc>
      </w:tr>
      <w:tr w:rsidR="00435F8A" w:rsidRPr="00303FE1" w14:paraId="63F468A4" w14:textId="77777777" w:rsidTr="00B94DD1">
        <w:trPr>
          <w:gridBefore w:val="1"/>
          <w:gridAfter w:val="1"/>
          <w:wBefore w:w="70" w:type="dxa"/>
          <w:wAfter w:w="11" w:type="dxa"/>
          <w:trHeight w:val="549"/>
          <w:tblHeader/>
        </w:trPr>
        <w:tc>
          <w:tcPr>
            <w:tcW w:w="340" w:type="dxa"/>
            <w:vAlign w:val="center"/>
          </w:tcPr>
          <w:p w14:paraId="643CD74A" w14:textId="77777777" w:rsidR="00435F8A" w:rsidRPr="00303FE1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4801" w:type="dxa"/>
            <w:gridSpan w:val="5"/>
            <w:vAlign w:val="center"/>
          </w:tcPr>
          <w:p w14:paraId="0D1C2AE5" w14:textId="77777777" w:rsidR="00435F8A" w:rsidRPr="00303FE1" w:rsidRDefault="00435F8A" w:rsidP="00435F8A">
            <w:pPr>
              <w:numPr>
                <w:ilvl w:val="0"/>
                <w:numId w:val="13"/>
              </w:numPr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sz w:val="18"/>
                <w:szCs w:val="18"/>
              </w:rPr>
              <w:t>Performance of remaining NAV source</w:t>
            </w:r>
          </w:p>
          <w:p w14:paraId="0CA65415" w14:textId="1DB36A67" w:rsidR="00435F8A" w:rsidRPr="00303FE1" w:rsidRDefault="00435F8A" w:rsidP="00435F8A">
            <w:pPr>
              <w:numPr>
                <w:ilvl w:val="0"/>
                <w:numId w:val="13"/>
              </w:numPr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sz w:val="18"/>
                <w:szCs w:val="18"/>
              </w:rPr>
              <w:t xml:space="preserve">Remaining portion of flight in NAT/HLA </w:t>
            </w:r>
            <w:r w:rsidR="000175D6">
              <w:rPr>
                <w:rFonts w:ascii="Calibri" w:hAnsi="Calibri"/>
                <w:sz w:val="18"/>
                <w:szCs w:val="18"/>
              </w:rPr>
              <w:t xml:space="preserve">or Oceanic </w:t>
            </w:r>
            <w:r w:rsidRPr="00303FE1">
              <w:rPr>
                <w:rFonts w:ascii="Calibri" w:hAnsi="Calibri"/>
                <w:sz w:val="18"/>
                <w:szCs w:val="18"/>
              </w:rPr>
              <w:t>Airspace</w:t>
            </w:r>
          </w:p>
        </w:tc>
      </w:tr>
      <w:tr w:rsidR="00435F8A" w:rsidRPr="00303FE1" w14:paraId="2FD9645B" w14:textId="77777777" w:rsidTr="00B94DD1">
        <w:trPr>
          <w:gridBefore w:val="1"/>
          <w:gridAfter w:val="1"/>
          <w:wBefore w:w="70" w:type="dxa"/>
          <w:wAfter w:w="11" w:type="dxa"/>
          <w:trHeight w:val="180"/>
          <w:tblHeader/>
        </w:trPr>
        <w:tc>
          <w:tcPr>
            <w:tcW w:w="340" w:type="dxa"/>
            <w:vAlign w:val="center"/>
          </w:tcPr>
          <w:p w14:paraId="325F5291" w14:textId="77777777" w:rsidR="00435F8A" w:rsidRPr="00303FE1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sz w:val="18"/>
                <w:szCs w:val="18"/>
                <w:lang w:val="it-IT"/>
              </w:rPr>
              <w:t>2</w:t>
            </w:r>
          </w:p>
        </w:tc>
        <w:tc>
          <w:tcPr>
            <w:tcW w:w="4801" w:type="dxa"/>
            <w:gridSpan w:val="5"/>
            <w:vAlign w:val="center"/>
          </w:tcPr>
          <w:p w14:paraId="0DEF493D" w14:textId="77777777" w:rsidR="00435F8A" w:rsidRPr="00303FE1" w:rsidRDefault="00435F8A" w:rsidP="00391B12">
            <w:pPr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sz w:val="18"/>
                <w:szCs w:val="18"/>
              </w:rPr>
              <w:t>Exercise good judgment with respect to current situation</w:t>
            </w:r>
          </w:p>
        </w:tc>
      </w:tr>
      <w:tr w:rsidR="00435F8A" w:rsidRPr="00303FE1" w14:paraId="448D5745" w14:textId="77777777" w:rsidTr="00B94DD1">
        <w:trPr>
          <w:gridBefore w:val="1"/>
          <w:gridAfter w:val="1"/>
          <w:wBefore w:w="70" w:type="dxa"/>
          <w:wAfter w:w="11" w:type="dxa"/>
          <w:trHeight w:val="259"/>
          <w:tblHeader/>
        </w:trPr>
        <w:tc>
          <w:tcPr>
            <w:tcW w:w="340" w:type="dxa"/>
            <w:vAlign w:val="center"/>
          </w:tcPr>
          <w:p w14:paraId="41EBBD91" w14:textId="77777777" w:rsidR="00435F8A" w:rsidRPr="00303FE1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4801" w:type="dxa"/>
            <w:gridSpan w:val="5"/>
            <w:vAlign w:val="center"/>
          </w:tcPr>
          <w:p w14:paraId="0BD43A99" w14:textId="5044A90D" w:rsidR="00435F8A" w:rsidRPr="00303FE1" w:rsidRDefault="00435F8A" w:rsidP="00435F8A">
            <w:pPr>
              <w:numPr>
                <w:ilvl w:val="0"/>
                <w:numId w:val="14"/>
              </w:numPr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sz w:val="18"/>
                <w:szCs w:val="18"/>
              </w:rPr>
              <w:t>Request clearance above or below NAT/HLA</w:t>
            </w:r>
            <w:r w:rsidR="000175D6">
              <w:rPr>
                <w:rFonts w:ascii="Calibri" w:hAnsi="Calibri"/>
                <w:sz w:val="18"/>
                <w:szCs w:val="18"/>
              </w:rPr>
              <w:t xml:space="preserve"> or OTS</w:t>
            </w:r>
          </w:p>
          <w:p w14:paraId="67D8A7AB" w14:textId="77777777" w:rsidR="00435F8A" w:rsidRPr="00303FE1" w:rsidRDefault="00435F8A" w:rsidP="00435F8A">
            <w:pPr>
              <w:numPr>
                <w:ilvl w:val="0"/>
                <w:numId w:val="14"/>
              </w:numPr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sz w:val="18"/>
                <w:szCs w:val="18"/>
              </w:rPr>
              <w:t>Reverse course</w:t>
            </w:r>
          </w:p>
          <w:p w14:paraId="7DA52BC6" w14:textId="26205883" w:rsidR="00435F8A" w:rsidRPr="00303FE1" w:rsidRDefault="00435F8A" w:rsidP="00435F8A">
            <w:pPr>
              <w:numPr>
                <w:ilvl w:val="0"/>
                <w:numId w:val="14"/>
              </w:numPr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sz w:val="18"/>
                <w:szCs w:val="18"/>
              </w:rPr>
              <w:t>Divert to use Special Routes (</w:t>
            </w:r>
            <w:r w:rsidR="000175D6">
              <w:rPr>
                <w:rFonts w:ascii="Calibri" w:hAnsi="Calibri"/>
                <w:sz w:val="18"/>
                <w:szCs w:val="18"/>
              </w:rPr>
              <w:t xml:space="preserve">e.g. </w:t>
            </w:r>
            <w:r w:rsidRPr="00303FE1">
              <w:rPr>
                <w:rFonts w:ascii="Calibri" w:hAnsi="Calibri"/>
                <w:sz w:val="18"/>
                <w:szCs w:val="18"/>
              </w:rPr>
              <w:t>Blue Spruce)</w:t>
            </w:r>
          </w:p>
        </w:tc>
      </w:tr>
      <w:tr w:rsidR="00435F8A" w:rsidRPr="00303FE1" w14:paraId="19396E01" w14:textId="77777777" w:rsidTr="00B94DD1">
        <w:trPr>
          <w:gridBefore w:val="1"/>
          <w:gridAfter w:val="1"/>
          <w:wBefore w:w="70" w:type="dxa"/>
          <w:wAfter w:w="11" w:type="dxa"/>
          <w:trHeight w:val="259"/>
          <w:tblHeader/>
        </w:trPr>
        <w:tc>
          <w:tcPr>
            <w:tcW w:w="340" w:type="dxa"/>
            <w:vAlign w:val="center"/>
          </w:tcPr>
          <w:p w14:paraId="7D59D425" w14:textId="77777777" w:rsidR="00435F8A" w:rsidRPr="00303FE1" w:rsidRDefault="00435F8A" w:rsidP="00391B1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4801" w:type="dxa"/>
            <w:gridSpan w:val="5"/>
            <w:vAlign w:val="center"/>
          </w:tcPr>
          <w:p w14:paraId="7A2C86B9" w14:textId="77777777" w:rsidR="00435F8A" w:rsidRPr="00303FE1" w:rsidRDefault="00435F8A" w:rsidP="00391B12">
            <w:pPr>
              <w:rPr>
                <w:rFonts w:ascii="Calibri" w:hAnsi="Calibri"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sz w:val="18"/>
                <w:szCs w:val="18"/>
                <w:lang w:val="it-IT"/>
              </w:rPr>
              <w:t>Consult ATC as to the most suitable action</w:t>
            </w:r>
          </w:p>
        </w:tc>
      </w:tr>
      <w:tr w:rsidR="00435F8A" w:rsidRPr="00303FE1" w14:paraId="65234462" w14:textId="77777777" w:rsidTr="00B94DD1">
        <w:trPr>
          <w:gridBefore w:val="1"/>
          <w:gridAfter w:val="1"/>
          <w:wBefore w:w="70" w:type="dxa"/>
          <w:wAfter w:w="11" w:type="dxa"/>
          <w:trHeight w:val="259"/>
          <w:tblHeader/>
        </w:trPr>
        <w:tc>
          <w:tcPr>
            <w:tcW w:w="340" w:type="dxa"/>
            <w:vAlign w:val="center"/>
          </w:tcPr>
          <w:p w14:paraId="4B3DED83" w14:textId="77777777" w:rsidR="00435F8A" w:rsidRPr="00303FE1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sz w:val="18"/>
                <w:szCs w:val="18"/>
                <w:lang w:val="it-IT"/>
              </w:rPr>
              <w:t>4</w:t>
            </w:r>
          </w:p>
        </w:tc>
        <w:tc>
          <w:tcPr>
            <w:tcW w:w="4801" w:type="dxa"/>
            <w:gridSpan w:val="5"/>
            <w:vAlign w:val="center"/>
          </w:tcPr>
          <w:p w14:paraId="21CD8991" w14:textId="77777777" w:rsidR="00435F8A" w:rsidRPr="00303FE1" w:rsidRDefault="00435F8A" w:rsidP="00391B12">
            <w:pPr>
              <w:ind w:right="-129"/>
              <w:rPr>
                <w:rFonts w:ascii="Calibri" w:hAnsi="Calibri"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sz w:val="18"/>
                <w:szCs w:val="18"/>
                <w:lang w:val="it-IT"/>
              </w:rPr>
              <w:t>Obtain a clearance prior to any deviation from route</w:t>
            </w:r>
          </w:p>
        </w:tc>
      </w:tr>
      <w:tr w:rsidR="00435F8A" w:rsidRPr="00303FE1" w14:paraId="4388C200" w14:textId="77777777" w:rsidTr="00B94DD1">
        <w:trPr>
          <w:gridBefore w:val="1"/>
          <w:gridAfter w:val="1"/>
          <w:wBefore w:w="70" w:type="dxa"/>
          <w:wAfter w:w="11" w:type="dxa"/>
          <w:trHeight w:val="259"/>
          <w:tblHeader/>
        </w:trPr>
        <w:tc>
          <w:tcPr>
            <w:tcW w:w="340" w:type="dxa"/>
            <w:vAlign w:val="center"/>
          </w:tcPr>
          <w:p w14:paraId="15035319" w14:textId="77777777" w:rsidR="00435F8A" w:rsidRPr="00303FE1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sz w:val="18"/>
                <w:szCs w:val="18"/>
                <w:lang w:val="it-IT"/>
              </w:rPr>
              <w:t>5</w:t>
            </w:r>
          </w:p>
        </w:tc>
        <w:tc>
          <w:tcPr>
            <w:tcW w:w="4801" w:type="dxa"/>
            <w:gridSpan w:val="5"/>
            <w:vAlign w:val="center"/>
          </w:tcPr>
          <w:p w14:paraId="3B97A459" w14:textId="77777777" w:rsidR="00435F8A" w:rsidRPr="00303FE1" w:rsidRDefault="00435F8A" w:rsidP="00391B12">
            <w:pPr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sz w:val="18"/>
                <w:szCs w:val="18"/>
              </w:rPr>
              <w:t>Ensure monitoring and crosscheck of remaining NAV source.</w:t>
            </w:r>
          </w:p>
        </w:tc>
      </w:tr>
      <w:tr w:rsidR="00435F8A" w:rsidRPr="00303FE1" w14:paraId="61BA5A94" w14:textId="77777777" w:rsidTr="00B94DD1">
        <w:trPr>
          <w:gridBefore w:val="1"/>
          <w:gridAfter w:val="1"/>
          <w:wBefore w:w="70" w:type="dxa"/>
          <w:wAfter w:w="11" w:type="dxa"/>
          <w:trHeight w:val="259"/>
          <w:tblHeader/>
        </w:trPr>
        <w:tc>
          <w:tcPr>
            <w:tcW w:w="340" w:type="dxa"/>
            <w:vAlign w:val="center"/>
          </w:tcPr>
          <w:p w14:paraId="70874167" w14:textId="77777777" w:rsidR="00435F8A" w:rsidRPr="00303FE1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sz w:val="18"/>
                <w:szCs w:val="18"/>
                <w:lang w:val="it-IT"/>
              </w:rPr>
              <w:t>6</w:t>
            </w:r>
          </w:p>
        </w:tc>
        <w:tc>
          <w:tcPr>
            <w:tcW w:w="4801" w:type="dxa"/>
            <w:gridSpan w:val="5"/>
            <w:vAlign w:val="center"/>
          </w:tcPr>
          <w:p w14:paraId="0FE51098" w14:textId="77777777" w:rsidR="00435F8A" w:rsidRPr="00303FE1" w:rsidRDefault="00435F8A" w:rsidP="00391B12">
            <w:pPr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sz w:val="18"/>
                <w:szCs w:val="18"/>
              </w:rPr>
              <w:t>Check main and STBY compass systems against flight plan</w:t>
            </w:r>
          </w:p>
        </w:tc>
      </w:tr>
      <w:tr w:rsidR="00435F8A" w:rsidRPr="00303FE1" w14:paraId="6D142C10" w14:textId="77777777" w:rsidTr="00B94DD1">
        <w:trPr>
          <w:gridBefore w:val="1"/>
          <w:gridAfter w:val="1"/>
          <w:wBefore w:w="70" w:type="dxa"/>
          <w:wAfter w:w="11" w:type="dxa"/>
          <w:trHeight w:val="259"/>
          <w:tblHeader/>
        </w:trPr>
        <w:tc>
          <w:tcPr>
            <w:tcW w:w="340" w:type="dxa"/>
          </w:tcPr>
          <w:p w14:paraId="4531C4EB" w14:textId="77777777" w:rsidR="00435F8A" w:rsidRPr="00303FE1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sz w:val="18"/>
                <w:szCs w:val="18"/>
                <w:lang w:val="it-IT"/>
              </w:rPr>
              <w:t>7</w:t>
            </w:r>
          </w:p>
        </w:tc>
        <w:tc>
          <w:tcPr>
            <w:tcW w:w="4801" w:type="dxa"/>
            <w:gridSpan w:val="5"/>
            <w:vAlign w:val="center"/>
          </w:tcPr>
          <w:p w14:paraId="215C4D74" w14:textId="77777777" w:rsidR="00435F8A" w:rsidRPr="00303FE1" w:rsidRDefault="00435F8A" w:rsidP="00391B12">
            <w:pPr>
              <w:rPr>
                <w:rFonts w:ascii="Calibri" w:hAnsi="Calibri"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sz w:val="18"/>
                <w:szCs w:val="18"/>
                <w:lang w:val="it-IT"/>
              </w:rPr>
              <w:t>Attempt visual sighting of other aircraft for position confirmation</w:t>
            </w:r>
          </w:p>
        </w:tc>
      </w:tr>
      <w:tr w:rsidR="00435F8A" w:rsidRPr="00303FE1" w14:paraId="2760F43F" w14:textId="77777777" w:rsidTr="00B94DD1">
        <w:trPr>
          <w:gridBefore w:val="1"/>
          <w:gridAfter w:val="1"/>
          <w:wBefore w:w="70" w:type="dxa"/>
          <w:wAfter w:w="11" w:type="dxa"/>
          <w:trHeight w:val="259"/>
          <w:tblHeader/>
        </w:trPr>
        <w:tc>
          <w:tcPr>
            <w:tcW w:w="340" w:type="dxa"/>
          </w:tcPr>
          <w:p w14:paraId="39EB423F" w14:textId="77777777" w:rsidR="00435F8A" w:rsidRPr="00303FE1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303FE1">
              <w:rPr>
                <w:rFonts w:ascii="Calibri" w:hAnsi="Calibri"/>
                <w:sz w:val="18"/>
                <w:szCs w:val="18"/>
                <w:lang w:val="it-IT"/>
              </w:rPr>
              <w:t>8</w:t>
            </w:r>
          </w:p>
        </w:tc>
        <w:tc>
          <w:tcPr>
            <w:tcW w:w="4801" w:type="dxa"/>
            <w:gridSpan w:val="5"/>
            <w:vAlign w:val="center"/>
          </w:tcPr>
          <w:p w14:paraId="11593C0A" w14:textId="232B1F25" w:rsidR="00435F8A" w:rsidRPr="00303FE1" w:rsidRDefault="000175D6" w:rsidP="00391B12">
            <w:pPr>
              <w:rPr>
                <w:rFonts w:ascii="Calibri" w:hAnsi="Calibri"/>
                <w:sz w:val="18"/>
                <w:szCs w:val="18"/>
              </w:rPr>
            </w:pPr>
            <w:r w:rsidRPr="000175D6">
              <w:rPr>
                <w:rFonts w:ascii="Calibri" w:hAnsi="Calibri"/>
                <w:sz w:val="18"/>
                <w:szCs w:val="18"/>
              </w:rPr>
              <w:t>Advise nearby aircraft at suitable intervals (Nose change?) on 121.5/123.45 “Navigation Failure in-progress, position, FL and Intentions”</w:t>
            </w:r>
          </w:p>
        </w:tc>
      </w:tr>
      <w:tr w:rsidR="000175D6" w:rsidRPr="00303FE1" w14:paraId="52B3AC00" w14:textId="77777777" w:rsidTr="00B94DD1">
        <w:trPr>
          <w:gridBefore w:val="1"/>
          <w:gridAfter w:val="1"/>
          <w:wBefore w:w="70" w:type="dxa"/>
          <w:wAfter w:w="11" w:type="dxa"/>
          <w:trHeight w:val="259"/>
          <w:tblHeader/>
        </w:trPr>
        <w:tc>
          <w:tcPr>
            <w:tcW w:w="340" w:type="dxa"/>
          </w:tcPr>
          <w:p w14:paraId="663BB2C1" w14:textId="60D23286" w:rsidR="000175D6" w:rsidRPr="00303FE1" w:rsidRDefault="000175D6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>
              <w:rPr>
                <w:rFonts w:ascii="Calibri" w:hAnsi="Calibri"/>
                <w:sz w:val="18"/>
                <w:szCs w:val="18"/>
                <w:lang w:val="it-IT"/>
              </w:rPr>
              <w:t>9</w:t>
            </w:r>
          </w:p>
        </w:tc>
        <w:tc>
          <w:tcPr>
            <w:tcW w:w="4801" w:type="dxa"/>
            <w:gridSpan w:val="5"/>
            <w:vAlign w:val="center"/>
          </w:tcPr>
          <w:p w14:paraId="1B45755A" w14:textId="419199F7" w:rsidR="000175D6" w:rsidRPr="00303FE1" w:rsidRDefault="000175D6" w:rsidP="00391B12">
            <w:pPr>
              <w:rPr>
                <w:rFonts w:ascii="Calibri" w:hAnsi="Calibri"/>
                <w:sz w:val="18"/>
                <w:szCs w:val="18"/>
              </w:rPr>
            </w:pPr>
            <w:r w:rsidRPr="00303FE1">
              <w:rPr>
                <w:rFonts w:ascii="Calibri" w:hAnsi="Calibri"/>
                <w:sz w:val="18"/>
                <w:szCs w:val="18"/>
              </w:rPr>
              <w:t>Contact aircraft in vicinity to obtain useful info:  Current Winds, Mag Heading, Drift, etc.</w:t>
            </w:r>
          </w:p>
        </w:tc>
      </w:tr>
      <w:tr w:rsidR="00435F8A" w:rsidRPr="00DA1125" w14:paraId="49568BB6" w14:textId="77777777" w:rsidTr="00B94DD1">
        <w:trPr>
          <w:gridAfter w:val="3"/>
          <w:wAfter w:w="81" w:type="dxa"/>
          <w:cantSplit/>
          <w:trHeight w:hRule="exact" w:val="144"/>
        </w:trPr>
        <w:tc>
          <w:tcPr>
            <w:tcW w:w="5141" w:type="dxa"/>
            <w:gridSpan w:val="5"/>
            <w:shd w:val="clear" w:color="auto" w:fill="auto"/>
            <w:vAlign w:val="center"/>
          </w:tcPr>
          <w:p w14:paraId="4D86D998" w14:textId="77777777" w:rsidR="00435F8A" w:rsidRPr="00DA1125" w:rsidRDefault="00435F8A" w:rsidP="00391B12">
            <w:pPr>
              <w:keepNext/>
              <w:jc w:val="center"/>
              <w:outlineLvl w:val="0"/>
              <w:rPr>
                <w:rFonts w:ascii="Cambria" w:hAnsi="Cambria"/>
                <w:b/>
                <w:color w:val="FFFFFF"/>
                <w:lang w:val="it-IT"/>
              </w:rPr>
            </w:pPr>
          </w:p>
        </w:tc>
      </w:tr>
      <w:tr w:rsidR="00435F8A" w:rsidRPr="00DA1125" w14:paraId="1D8EDC0E" w14:textId="77777777" w:rsidTr="00B94DD1">
        <w:trPr>
          <w:gridBefore w:val="1"/>
          <w:gridAfter w:val="2"/>
          <w:wBefore w:w="70" w:type="dxa"/>
          <w:wAfter w:w="22" w:type="dxa"/>
          <w:trHeight w:val="374"/>
        </w:trPr>
        <w:tc>
          <w:tcPr>
            <w:tcW w:w="5130" w:type="dxa"/>
            <w:gridSpan w:val="5"/>
            <w:shd w:val="clear" w:color="auto" w:fill="000000"/>
            <w:vAlign w:val="center"/>
          </w:tcPr>
          <w:p w14:paraId="183AA9C0" w14:textId="77777777" w:rsidR="00435F8A" w:rsidRPr="00DA1125" w:rsidRDefault="00435F8A" w:rsidP="00391B12">
            <w:pPr>
              <w:keepNext/>
              <w:jc w:val="center"/>
              <w:outlineLvl w:val="0"/>
              <w:rPr>
                <w:rFonts w:ascii="Cambria" w:hAnsi="Cambria"/>
                <w:b/>
                <w:color w:val="FFFFFF"/>
                <w:lang w:val="it-IT"/>
              </w:rPr>
            </w:pPr>
            <w:r w:rsidRPr="00DA1125">
              <w:rPr>
                <w:rFonts w:ascii="Cambria" w:hAnsi="Cambria"/>
                <w:b/>
                <w:color w:val="FFFFFF"/>
                <w:lang w:val="it-IT"/>
              </w:rPr>
              <w:t>TOTAL NAV FAILURE</w:t>
            </w:r>
          </w:p>
        </w:tc>
      </w:tr>
      <w:tr w:rsidR="00435F8A" w:rsidRPr="00DA1125" w14:paraId="09BDCCDB" w14:textId="77777777" w:rsidTr="00B94DD1">
        <w:trPr>
          <w:gridBefore w:val="1"/>
          <w:gridAfter w:val="2"/>
          <w:wBefore w:w="70" w:type="dxa"/>
          <w:wAfter w:w="22" w:type="dxa"/>
          <w:trHeight w:val="259"/>
          <w:tblHeader/>
        </w:trPr>
        <w:tc>
          <w:tcPr>
            <w:tcW w:w="430" w:type="dxa"/>
            <w:gridSpan w:val="2"/>
            <w:vAlign w:val="center"/>
          </w:tcPr>
          <w:p w14:paraId="0C9CCC7F" w14:textId="77777777" w:rsidR="00435F8A" w:rsidRPr="00DA1125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DA1125">
              <w:rPr>
                <w:rFonts w:ascii="Calibri" w:hAnsi="Calibri"/>
                <w:sz w:val="18"/>
                <w:szCs w:val="18"/>
                <w:lang w:val="it-IT"/>
              </w:rPr>
              <w:t>1</w:t>
            </w:r>
          </w:p>
        </w:tc>
        <w:tc>
          <w:tcPr>
            <w:tcW w:w="4700" w:type="dxa"/>
            <w:gridSpan w:val="3"/>
            <w:vAlign w:val="center"/>
          </w:tcPr>
          <w:p w14:paraId="765DDB95" w14:textId="77777777" w:rsidR="00435F8A" w:rsidRPr="00DA1125" w:rsidRDefault="00435F8A" w:rsidP="00391B12">
            <w:pPr>
              <w:ind w:right="-129"/>
              <w:rPr>
                <w:rFonts w:ascii="Calibri" w:hAnsi="Calibri"/>
                <w:sz w:val="18"/>
                <w:szCs w:val="18"/>
              </w:rPr>
            </w:pPr>
            <w:r w:rsidRPr="00DA1125">
              <w:rPr>
                <w:rFonts w:ascii="Calibri" w:hAnsi="Calibri"/>
                <w:sz w:val="18"/>
                <w:szCs w:val="18"/>
              </w:rPr>
              <w:t>Notify ATC</w:t>
            </w:r>
          </w:p>
        </w:tc>
      </w:tr>
      <w:tr w:rsidR="00435F8A" w:rsidRPr="00DA1125" w14:paraId="4C648152" w14:textId="77777777" w:rsidTr="00B94DD1">
        <w:trPr>
          <w:gridBefore w:val="1"/>
          <w:gridAfter w:val="2"/>
          <w:wBefore w:w="70" w:type="dxa"/>
          <w:wAfter w:w="22" w:type="dxa"/>
          <w:trHeight w:val="306"/>
          <w:tblHeader/>
        </w:trPr>
        <w:tc>
          <w:tcPr>
            <w:tcW w:w="430" w:type="dxa"/>
            <w:gridSpan w:val="2"/>
            <w:vAlign w:val="center"/>
          </w:tcPr>
          <w:p w14:paraId="5168AC6C" w14:textId="77777777" w:rsidR="00435F8A" w:rsidRPr="00DA1125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DA1125">
              <w:rPr>
                <w:rFonts w:ascii="Calibri" w:hAnsi="Calibri"/>
                <w:sz w:val="18"/>
                <w:szCs w:val="18"/>
                <w:lang w:val="it-IT"/>
              </w:rPr>
              <w:t>2</w:t>
            </w:r>
          </w:p>
        </w:tc>
        <w:tc>
          <w:tcPr>
            <w:tcW w:w="4700" w:type="dxa"/>
            <w:gridSpan w:val="3"/>
            <w:vAlign w:val="center"/>
          </w:tcPr>
          <w:p w14:paraId="37AB9449" w14:textId="77777777" w:rsidR="00435F8A" w:rsidRPr="00DA1125" w:rsidRDefault="00435F8A" w:rsidP="00391B12">
            <w:pPr>
              <w:rPr>
                <w:rFonts w:ascii="Calibri" w:hAnsi="Calibri"/>
                <w:sz w:val="18"/>
                <w:szCs w:val="18"/>
              </w:rPr>
            </w:pPr>
            <w:r w:rsidRPr="00DA1125">
              <w:rPr>
                <w:rFonts w:ascii="Calibri" w:hAnsi="Calibri"/>
                <w:sz w:val="18"/>
                <w:szCs w:val="18"/>
              </w:rPr>
              <w:t>Make best use of procedures specified above</w:t>
            </w:r>
          </w:p>
        </w:tc>
      </w:tr>
      <w:tr w:rsidR="00435F8A" w:rsidRPr="00DA1125" w14:paraId="4B51601E" w14:textId="77777777" w:rsidTr="00B94DD1">
        <w:trPr>
          <w:gridBefore w:val="1"/>
          <w:gridAfter w:val="2"/>
          <w:wBefore w:w="70" w:type="dxa"/>
          <w:wAfter w:w="22" w:type="dxa"/>
          <w:trHeight w:val="180"/>
          <w:tblHeader/>
        </w:trPr>
        <w:tc>
          <w:tcPr>
            <w:tcW w:w="430" w:type="dxa"/>
            <w:gridSpan w:val="2"/>
            <w:vAlign w:val="center"/>
          </w:tcPr>
          <w:p w14:paraId="46C20799" w14:textId="77777777" w:rsidR="00435F8A" w:rsidRPr="00DA1125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DA1125">
              <w:rPr>
                <w:rFonts w:ascii="Calibri" w:hAnsi="Calibri"/>
                <w:sz w:val="18"/>
                <w:szCs w:val="18"/>
                <w:lang w:val="it-IT"/>
              </w:rPr>
              <w:t>3</w:t>
            </w:r>
          </w:p>
        </w:tc>
        <w:tc>
          <w:tcPr>
            <w:tcW w:w="4700" w:type="dxa"/>
            <w:gridSpan w:val="3"/>
            <w:vAlign w:val="center"/>
          </w:tcPr>
          <w:p w14:paraId="1CAA4623" w14:textId="77777777" w:rsidR="00435F8A" w:rsidRPr="00DA1125" w:rsidRDefault="00435F8A" w:rsidP="00391B12">
            <w:pPr>
              <w:rPr>
                <w:rFonts w:ascii="Calibri" w:hAnsi="Calibri"/>
                <w:sz w:val="18"/>
                <w:szCs w:val="18"/>
              </w:rPr>
            </w:pPr>
            <w:r w:rsidRPr="00DA1125">
              <w:rPr>
                <w:rFonts w:ascii="Calibri" w:hAnsi="Calibri"/>
                <w:sz w:val="18"/>
                <w:szCs w:val="18"/>
              </w:rPr>
              <w:t>Turn on all exterior lights</w:t>
            </w:r>
          </w:p>
        </w:tc>
      </w:tr>
      <w:tr w:rsidR="00435F8A" w:rsidRPr="00DA1125" w14:paraId="7301145A" w14:textId="77777777" w:rsidTr="00B94DD1">
        <w:trPr>
          <w:gridBefore w:val="1"/>
          <w:gridAfter w:val="2"/>
          <w:wBefore w:w="70" w:type="dxa"/>
          <w:wAfter w:w="22" w:type="dxa"/>
          <w:trHeight w:val="259"/>
          <w:tblHeader/>
        </w:trPr>
        <w:tc>
          <w:tcPr>
            <w:tcW w:w="430" w:type="dxa"/>
            <w:gridSpan w:val="2"/>
            <w:vAlign w:val="center"/>
          </w:tcPr>
          <w:p w14:paraId="0BE1299B" w14:textId="77777777" w:rsidR="00435F8A" w:rsidRPr="00DA1125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DA1125">
              <w:rPr>
                <w:rFonts w:ascii="Calibri" w:hAnsi="Calibri"/>
                <w:sz w:val="18"/>
                <w:szCs w:val="18"/>
                <w:lang w:val="it-IT"/>
              </w:rPr>
              <w:t>4</w:t>
            </w:r>
          </w:p>
        </w:tc>
        <w:tc>
          <w:tcPr>
            <w:tcW w:w="4700" w:type="dxa"/>
            <w:gridSpan w:val="3"/>
            <w:vAlign w:val="center"/>
          </w:tcPr>
          <w:p w14:paraId="5805D674" w14:textId="77777777" w:rsidR="00435F8A" w:rsidRPr="00DA1125" w:rsidRDefault="00435F8A" w:rsidP="00391B12">
            <w:pPr>
              <w:rPr>
                <w:rFonts w:ascii="Calibri" w:hAnsi="Calibri"/>
                <w:sz w:val="18"/>
                <w:szCs w:val="18"/>
              </w:rPr>
            </w:pPr>
            <w:r w:rsidRPr="00DA1125">
              <w:rPr>
                <w:rFonts w:ascii="Calibri" w:hAnsi="Calibri"/>
                <w:sz w:val="18"/>
                <w:szCs w:val="18"/>
              </w:rPr>
              <w:t>Maintain extra vigilance for traffic</w:t>
            </w:r>
          </w:p>
        </w:tc>
      </w:tr>
      <w:tr w:rsidR="00435F8A" w:rsidRPr="00DA1125" w14:paraId="2F533C9E" w14:textId="77777777" w:rsidTr="00B94DD1">
        <w:trPr>
          <w:gridBefore w:val="1"/>
          <w:gridAfter w:val="2"/>
          <w:wBefore w:w="70" w:type="dxa"/>
          <w:wAfter w:w="22" w:type="dxa"/>
          <w:trHeight w:val="259"/>
          <w:tblHeader/>
        </w:trPr>
        <w:tc>
          <w:tcPr>
            <w:tcW w:w="430" w:type="dxa"/>
            <w:gridSpan w:val="2"/>
          </w:tcPr>
          <w:p w14:paraId="0B76B656" w14:textId="77777777" w:rsidR="00435F8A" w:rsidRPr="00DA1125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DA1125">
              <w:rPr>
                <w:rFonts w:ascii="Calibri" w:hAnsi="Calibri"/>
                <w:sz w:val="18"/>
                <w:szCs w:val="18"/>
                <w:lang w:val="it-IT"/>
              </w:rPr>
              <w:t>5</w:t>
            </w:r>
          </w:p>
        </w:tc>
        <w:tc>
          <w:tcPr>
            <w:tcW w:w="4700" w:type="dxa"/>
            <w:gridSpan w:val="3"/>
            <w:vAlign w:val="center"/>
          </w:tcPr>
          <w:p w14:paraId="643DBB9C" w14:textId="77777777" w:rsidR="00435F8A" w:rsidRPr="00DA1125" w:rsidRDefault="00435F8A" w:rsidP="00391B12">
            <w:pPr>
              <w:rPr>
                <w:rFonts w:ascii="Calibri" w:hAnsi="Calibri"/>
                <w:sz w:val="18"/>
                <w:szCs w:val="18"/>
              </w:rPr>
            </w:pPr>
            <w:r w:rsidRPr="00DA1125">
              <w:rPr>
                <w:rFonts w:ascii="Calibri" w:hAnsi="Calibri"/>
                <w:sz w:val="18"/>
                <w:szCs w:val="18"/>
              </w:rPr>
              <w:t>All data required for Dead Reckoning along route is available on Computer Flight Plan.</w:t>
            </w:r>
          </w:p>
        </w:tc>
      </w:tr>
      <w:tr w:rsidR="00B94DD1" w:rsidRPr="00A01084" w14:paraId="73594BED" w14:textId="77777777" w:rsidTr="00B94DD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70" w:type="dxa"/>
          <w:trHeight w:val="338"/>
          <w:tblHeader/>
        </w:trPr>
        <w:tc>
          <w:tcPr>
            <w:tcW w:w="5152" w:type="dxa"/>
            <w:gridSpan w:val="7"/>
            <w:shd w:val="clear" w:color="auto" w:fill="000000"/>
            <w:vAlign w:val="center"/>
          </w:tcPr>
          <w:p w14:paraId="6C50D070" w14:textId="77777777" w:rsidR="00B94DD1" w:rsidRPr="00A01084" w:rsidRDefault="00B94DD1" w:rsidP="00391B1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color w:val="FFFFFF"/>
                <w:sz w:val="20"/>
                <w:lang w:val="it-IT"/>
              </w:rPr>
              <w:t>NAV RELATED</w:t>
            </w:r>
            <w:r w:rsidRPr="00A01084">
              <w:rPr>
                <w:rFonts w:ascii="Cambria" w:hAnsi="Cambria" w:cs="Calibri"/>
                <w:b/>
                <w:color w:val="FFFFFF"/>
                <w:sz w:val="20"/>
                <w:lang w:val="it-IT"/>
              </w:rPr>
              <w:t xml:space="preserve"> CB’s</w:t>
            </w:r>
          </w:p>
        </w:tc>
      </w:tr>
      <w:tr w:rsidR="00B94DD1" w:rsidRPr="008D7006" w14:paraId="27B71C4D" w14:textId="77777777" w:rsidTr="00B94DD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gridAfter w:val="2"/>
          <w:wBefore w:w="70" w:type="dxa"/>
          <w:wAfter w:w="22" w:type="dxa"/>
          <w:trHeight w:val="395"/>
          <w:tblHeader/>
        </w:trPr>
        <w:tc>
          <w:tcPr>
            <w:tcW w:w="3234" w:type="dxa"/>
            <w:gridSpan w:val="3"/>
            <w:vAlign w:val="center"/>
          </w:tcPr>
          <w:p w14:paraId="43C2AB06" w14:textId="77777777" w:rsidR="00B94DD1" w:rsidRPr="008D7006" w:rsidRDefault="00B94DD1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ALL NAV RECEIVERS ARE ON A SINGLE CB</w:t>
            </w:r>
          </w:p>
        </w:tc>
        <w:tc>
          <w:tcPr>
            <w:tcW w:w="1896" w:type="dxa"/>
            <w:gridSpan w:val="2"/>
            <w:tcBorders>
              <w:right w:val="nil"/>
            </w:tcBorders>
          </w:tcPr>
          <w:p w14:paraId="1E27DCA0" w14:textId="77777777" w:rsidR="00B94DD1" w:rsidRDefault="00B94DD1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NAV RCVR 1 POP F3</w:t>
            </w:r>
          </w:p>
          <w:p w14:paraId="7A4798A0" w14:textId="77777777" w:rsidR="00B94DD1" w:rsidRPr="008D7006" w:rsidRDefault="00B94DD1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NAV RCVR 2 CPOP F3</w:t>
            </w:r>
          </w:p>
        </w:tc>
      </w:tr>
    </w:tbl>
    <w:p w14:paraId="27495749" w14:textId="77777777" w:rsidR="00435F8A" w:rsidRPr="00DA1125" w:rsidRDefault="00435F8A" w:rsidP="00435F8A">
      <w:pPr>
        <w:rPr>
          <w:sz w:val="18"/>
          <w:szCs w:val="18"/>
          <w:lang w:val="it-IT"/>
        </w:rPr>
      </w:pPr>
    </w:p>
    <w:tbl>
      <w:tblPr>
        <w:tblW w:w="51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0"/>
        <w:gridCol w:w="1447"/>
        <w:gridCol w:w="1675"/>
        <w:gridCol w:w="1628"/>
        <w:gridCol w:w="47"/>
      </w:tblGrid>
      <w:tr w:rsidR="00435F8A" w:rsidRPr="00DA1125" w14:paraId="5F3846DD" w14:textId="77777777" w:rsidTr="004F073E">
        <w:trPr>
          <w:trHeight w:val="374"/>
          <w:jc w:val="center"/>
        </w:trPr>
        <w:tc>
          <w:tcPr>
            <w:tcW w:w="5157" w:type="dxa"/>
            <w:gridSpan w:val="6"/>
            <w:shd w:val="clear" w:color="auto" w:fill="000000"/>
            <w:vAlign w:val="center"/>
          </w:tcPr>
          <w:p w14:paraId="43A655D9" w14:textId="77777777" w:rsidR="00435F8A" w:rsidRPr="00DA1125" w:rsidRDefault="00435F8A" w:rsidP="00391B12">
            <w:pPr>
              <w:keepNext/>
              <w:jc w:val="center"/>
              <w:outlineLvl w:val="0"/>
              <w:rPr>
                <w:rFonts w:ascii="Cambria" w:hAnsi="Cambria"/>
                <w:b/>
                <w:color w:val="FFFFFF"/>
                <w:lang w:val="it-IT"/>
              </w:rPr>
            </w:pPr>
            <w:r w:rsidRPr="00DA1125">
              <w:rPr>
                <w:rFonts w:ascii="Cambria" w:hAnsi="Cambria"/>
                <w:b/>
                <w:color w:val="FFFFFF"/>
                <w:lang w:val="it-IT"/>
              </w:rPr>
              <w:t>COMM FAILURE</w:t>
            </w:r>
          </w:p>
        </w:tc>
      </w:tr>
      <w:tr w:rsidR="00435F8A" w:rsidRPr="00DA1125" w14:paraId="6B66ED6C" w14:textId="77777777" w:rsidTr="004F073E">
        <w:trPr>
          <w:trHeight w:val="259"/>
          <w:tblHeader/>
          <w:jc w:val="center"/>
        </w:trPr>
        <w:tc>
          <w:tcPr>
            <w:tcW w:w="340" w:type="dxa"/>
            <w:vAlign w:val="center"/>
          </w:tcPr>
          <w:p w14:paraId="0D036EBF" w14:textId="77777777" w:rsidR="00435F8A" w:rsidRPr="00DA1125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DA1125">
              <w:rPr>
                <w:rFonts w:ascii="Calibri" w:hAnsi="Calibri"/>
                <w:sz w:val="18"/>
                <w:szCs w:val="18"/>
                <w:lang w:val="it-IT"/>
              </w:rPr>
              <w:t>1</w:t>
            </w:r>
          </w:p>
        </w:tc>
        <w:tc>
          <w:tcPr>
            <w:tcW w:w="4817" w:type="dxa"/>
            <w:gridSpan w:val="5"/>
            <w:vAlign w:val="center"/>
          </w:tcPr>
          <w:p w14:paraId="57BC3C6C" w14:textId="77777777" w:rsidR="00435F8A" w:rsidRPr="00DA1125" w:rsidRDefault="00435F8A" w:rsidP="00391B12">
            <w:pPr>
              <w:ind w:right="-129"/>
              <w:rPr>
                <w:rFonts w:ascii="Calibri" w:hAnsi="Calibri"/>
                <w:sz w:val="18"/>
                <w:szCs w:val="18"/>
              </w:rPr>
            </w:pPr>
            <w:r w:rsidRPr="00DA1125">
              <w:rPr>
                <w:rFonts w:ascii="Calibri" w:hAnsi="Calibri"/>
                <w:sz w:val="18"/>
                <w:szCs w:val="18"/>
              </w:rPr>
              <w:t>Check the following:</w:t>
            </w:r>
          </w:p>
        </w:tc>
      </w:tr>
      <w:tr w:rsidR="00435F8A" w:rsidRPr="00DA1125" w14:paraId="05F2B2A8" w14:textId="77777777" w:rsidTr="004F073E">
        <w:trPr>
          <w:trHeight w:val="549"/>
          <w:tblHeader/>
          <w:jc w:val="center"/>
        </w:trPr>
        <w:tc>
          <w:tcPr>
            <w:tcW w:w="340" w:type="dxa"/>
            <w:vAlign w:val="center"/>
          </w:tcPr>
          <w:p w14:paraId="66AF418B" w14:textId="77777777" w:rsidR="00435F8A" w:rsidRPr="00DA1125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4817" w:type="dxa"/>
            <w:gridSpan w:val="5"/>
            <w:vAlign w:val="center"/>
          </w:tcPr>
          <w:p w14:paraId="6C724E54" w14:textId="77DF7333" w:rsidR="00435F8A" w:rsidRPr="00DA1125" w:rsidRDefault="004F073E" w:rsidP="00435F8A">
            <w:pPr>
              <w:numPr>
                <w:ilvl w:val="0"/>
                <w:numId w:val="15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Communication Panels (ACPs) </w:t>
            </w:r>
          </w:p>
          <w:p w14:paraId="7833EEBD" w14:textId="17BFB7D4" w:rsidR="00435F8A" w:rsidRPr="00DA1125" w:rsidRDefault="004F073E" w:rsidP="00435F8A">
            <w:pPr>
              <w:numPr>
                <w:ilvl w:val="0"/>
                <w:numId w:val="15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Volume </w:t>
            </w:r>
          </w:p>
          <w:p w14:paraId="7B5ABD2C" w14:textId="24CA07D6" w:rsidR="00435F8A" w:rsidRPr="00DA1125" w:rsidRDefault="00435F8A" w:rsidP="00435F8A">
            <w:pPr>
              <w:numPr>
                <w:ilvl w:val="0"/>
                <w:numId w:val="15"/>
              </w:numPr>
              <w:rPr>
                <w:rFonts w:ascii="Calibri" w:hAnsi="Calibri"/>
                <w:sz w:val="18"/>
                <w:szCs w:val="18"/>
              </w:rPr>
            </w:pPr>
            <w:r w:rsidRPr="00DA1125">
              <w:rPr>
                <w:rFonts w:ascii="Calibri" w:hAnsi="Calibri"/>
                <w:sz w:val="18"/>
                <w:szCs w:val="18"/>
              </w:rPr>
              <w:t>Circuit Brea</w:t>
            </w:r>
            <w:r w:rsidR="004F073E">
              <w:rPr>
                <w:rFonts w:ascii="Calibri" w:hAnsi="Calibri"/>
                <w:sz w:val="18"/>
                <w:szCs w:val="18"/>
              </w:rPr>
              <w:t>kers POP/CPOP (See list below</w:t>
            </w:r>
            <w:r w:rsidRPr="00DA1125">
              <w:rPr>
                <w:rFonts w:ascii="Calibri" w:hAnsi="Calibri"/>
                <w:sz w:val="18"/>
                <w:szCs w:val="18"/>
              </w:rPr>
              <w:t>)</w:t>
            </w:r>
          </w:p>
          <w:p w14:paraId="63182C34" w14:textId="77777777" w:rsidR="00435F8A" w:rsidRPr="00DA1125" w:rsidRDefault="00435F8A" w:rsidP="00435F8A">
            <w:pPr>
              <w:numPr>
                <w:ilvl w:val="0"/>
                <w:numId w:val="15"/>
              </w:numPr>
              <w:rPr>
                <w:rFonts w:ascii="Calibri" w:hAnsi="Calibri"/>
                <w:sz w:val="18"/>
                <w:szCs w:val="18"/>
              </w:rPr>
            </w:pPr>
            <w:r w:rsidRPr="00DA1125">
              <w:rPr>
                <w:rFonts w:ascii="Calibri" w:hAnsi="Calibri"/>
                <w:sz w:val="18"/>
                <w:szCs w:val="18"/>
              </w:rPr>
              <w:t>Boom/Mask/Mic – 121.5 EMER Switch</w:t>
            </w:r>
          </w:p>
          <w:p w14:paraId="3164C466" w14:textId="77777777" w:rsidR="00435F8A" w:rsidRPr="00DA1125" w:rsidRDefault="00435F8A" w:rsidP="00435F8A">
            <w:pPr>
              <w:numPr>
                <w:ilvl w:val="0"/>
                <w:numId w:val="15"/>
              </w:numPr>
              <w:rPr>
                <w:rFonts w:ascii="Calibri" w:hAnsi="Calibri"/>
                <w:sz w:val="18"/>
                <w:szCs w:val="18"/>
              </w:rPr>
            </w:pPr>
            <w:r w:rsidRPr="00DA1125">
              <w:rPr>
                <w:rFonts w:ascii="Calibri" w:hAnsi="Calibri"/>
                <w:sz w:val="18"/>
                <w:szCs w:val="18"/>
              </w:rPr>
              <w:t>Replace microphone and or headset</w:t>
            </w:r>
          </w:p>
          <w:p w14:paraId="01CF3A0D" w14:textId="77777777" w:rsidR="00435F8A" w:rsidRPr="00DA1125" w:rsidRDefault="00435F8A" w:rsidP="00435F8A">
            <w:pPr>
              <w:numPr>
                <w:ilvl w:val="0"/>
                <w:numId w:val="15"/>
              </w:numPr>
              <w:rPr>
                <w:rFonts w:ascii="Calibri" w:hAnsi="Calibri"/>
                <w:sz w:val="18"/>
                <w:szCs w:val="18"/>
              </w:rPr>
            </w:pPr>
            <w:r w:rsidRPr="00DA1125">
              <w:rPr>
                <w:rFonts w:ascii="Calibri" w:hAnsi="Calibri"/>
                <w:sz w:val="18"/>
                <w:szCs w:val="18"/>
              </w:rPr>
              <w:t>Try different frequency</w:t>
            </w:r>
          </w:p>
        </w:tc>
      </w:tr>
      <w:tr w:rsidR="00435F8A" w:rsidRPr="00DA1125" w14:paraId="593E99E0" w14:textId="77777777" w:rsidTr="004F073E">
        <w:trPr>
          <w:trHeight w:val="180"/>
          <w:tblHeader/>
          <w:jc w:val="center"/>
        </w:trPr>
        <w:tc>
          <w:tcPr>
            <w:tcW w:w="340" w:type="dxa"/>
            <w:vAlign w:val="center"/>
          </w:tcPr>
          <w:p w14:paraId="4ABC97C5" w14:textId="77777777" w:rsidR="00435F8A" w:rsidRPr="00DA1125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DA1125">
              <w:rPr>
                <w:rFonts w:ascii="Calibri" w:hAnsi="Calibri"/>
                <w:sz w:val="18"/>
                <w:szCs w:val="18"/>
                <w:lang w:val="it-IT"/>
              </w:rPr>
              <w:t>2</w:t>
            </w:r>
          </w:p>
        </w:tc>
        <w:tc>
          <w:tcPr>
            <w:tcW w:w="4817" w:type="dxa"/>
            <w:gridSpan w:val="5"/>
            <w:vAlign w:val="center"/>
          </w:tcPr>
          <w:p w14:paraId="40174F00" w14:textId="77777777" w:rsidR="00435F8A" w:rsidRPr="00DA1125" w:rsidRDefault="00435F8A" w:rsidP="00391B12">
            <w:pPr>
              <w:rPr>
                <w:rFonts w:ascii="Calibri" w:hAnsi="Calibri"/>
                <w:sz w:val="18"/>
                <w:szCs w:val="18"/>
              </w:rPr>
            </w:pPr>
            <w:r w:rsidRPr="00DA1125">
              <w:rPr>
                <w:rFonts w:ascii="Calibri" w:hAnsi="Calibri"/>
                <w:sz w:val="18"/>
                <w:szCs w:val="18"/>
              </w:rPr>
              <w:t>Attempt communications on SATCOM</w:t>
            </w:r>
          </w:p>
        </w:tc>
      </w:tr>
      <w:tr w:rsidR="00435F8A" w:rsidRPr="00DA1125" w14:paraId="59817714" w14:textId="77777777" w:rsidTr="004F073E">
        <w:trPr>
          <w:trHeight w:val="259"/>
          <w:tblHeader/>
          <w:jc w:val="center"/>
        </w:trPr>
        <w:tc>
          <w:tcPr>
            <w:tcW w:w="340" w:type="dxa"/>
            <w:vAlign w:val="center"/>
          </w:tcPr>
          <w:p w14:paraId="51A20F46" w14:textId="77777777" w:rsidR="00435F8A" w:rsidRPr="00DA1125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DA1125">
              <w:rPr>
                <w:rFonts w:ascii="Calibri" w:hAnsi="Calibri"/>
                <w:sz w:val="18"/>
                <w:szCs w:val="18"/>
                <w:lang w:val="it-IT"/>
              </w:rPr>
              <w:t>3</w:t>
            </w:r>
          </w:p>
        </w:tc>
        <w:tc>
          <w:tcPr>
            <w:tcW w:w="4817" w:type="dxa"/>
            <w:gridSpan w:val="5"/>
            <w:vAlign w:val="center"/>
          </w:tcPr>
          <w:p w14:paraId="5130D5A8" w14:textId="77777777" w:rsidR="00435F8A" w:rsidRPr="00DA1125" w:rsidRDefault="00435F8A" w:rsidP="00391B12">
            <w:pPr>
              <w:rPr>
                <w:rFonts w:ascii="Calibri" w:hAnsi="Calibri"/>
                <w:sz w:val="18"/>
                <w:szCs w:val="18"/>
              </w:rPr>
            </w:pPr>
            <w:r w:rsidRPr="00DA1125">
              <w:rPr>
                <w:rFonts w:ascii="Calibri" w:hAnsi="Calibri"/>
                <w:sz w:val="18"/>
                <w:szCs w:val="18"/>
              </w:rPr>
              <w:t xml:space="preserve">Attempt contact via Datalink/CPDLC </w:t>
            </w:r>
          </w:p>
        </w:tc>
      </w:tr>
      <w:tr w:rsidR="00435F8A" w:rsidRPr="00DA1125" w14:paraId="5D2B141E" w14:textId="77777777" w:rsidTr="004F073E">
        <w:trPr>
          <w:trHeight w:val="259"/>
          <w:tblHeader/>
          <w:jc w:val="center"/>
        </w:trPr>
        <w:tc>
          <w:tcPr>
            <w:tcW w:w="340" w:type="dxa"/>
            <w:vAlign w:val="center"/>
          </w:tcPr>
          <w:p w14:paraId="56C22D6E" w14:textId="77777777" w:rsidR="00435F8A" w:rsidRPr="00DA1125" w:rsidRDefault="00435F8A" w:rsidP="00391B1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A11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4817" w:type="dxa"/>
            <w:gridSpan w:val="5"/>
            <w:vAlign w:val="center"/>
          </w:tcPr>
          <w:p w14:paraId="7255B5C4" w14:textId="77777777" w:rsidR="00435F8A" w:rsidRPr="00DA1125" w:rsidRDefault="00435F8A" w:rsidP="00391B12">
            <w:pPr>
              <w:rPr>
                <w:rFonts w:ascii="Calibri" w:hAnsi="Calibri"/>
                <w:sz w:val="18"/>
                <w:szCs w:val="18"/>
                <w:lang w:val="it-IT"/>
              </w:rPr>
            </w:pPr>
            <w:r w:rsidRPr="00DA1125">
              <w:rPr>
                <w:rFonts w:ascii="Calibri" w:hAnsi="Calibri"/>
                <w:sz w:val="18"/>
                <w:szCs w:val="18"/>
                <w:lang w:val="it-IT"/>
              </w:rPr>
              <w:t>Squawk 7600</w:t>
            </w:r>
          </w:p>
        </w:tc>
      </w:tr>
      <w:tr w:rsidR="00435F8A" w:rsidRPr="00DA1125" w14:paraId="40712645" w14:textId="77777777" w:rsidTr="004F073E">
        <w:trPr>
          <w:trHeight w:val="259"/>
          <w:tblHeader/>
          <w:jc w:val="center"/>
        </w:trPr>
        <w:tc>
          <w:tcPr>
            <w:tcW w:w="340" w:type="dxa"/>
            <w:vAlign w:val="center"/>
          </w:tcPr>
          <w:p w14:paraId="58AF9CBC" w14:textId="77777777" w:rsidR="00435F8A" w:rsidRPr="00DA1125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DA1125">
              <w:rPr>
                <w:rFonts w:ascii="Calibri" w:hAnsi="Calibri"/>
                <w:sz w:val="18"/>
                <w:szCs w:val="18"/>
                <w:lang w:val="it-IT"/>
              </w:rPr>
              <w:t>5</w:t>
            </w:r>
          </w:p>
        </w:tc>
        <w:tc>
          <w:tcPr>
            <w:tcW w:w="4817" w:type="dxa"/>
            <w:gridSpan w:val="5"/>
            <w:vAlign w:val="center"/>
          </w:tcPr>
          <w:p w14:paraId="641CD055" w14:textId="77777777" w:rsidR="00435F8A" w:rsidRPr="00DA1125" w:rsidRDefault="00435F8A" w:rsidP="00391B12">
            <w:pPr>
              <w:ind w:right="-129"/>
              <w:rPr>
                <w:rFonts w:ascii="Calibri" w:hAnsi="Calibri"/>
                <w:sz w:val="18"/>
                <w:szCs w:val="18"/>
                <w:lang w:val="it-IT"/>
              </w:rPr>
            </w:pPr>
            <w:r w:rsidRPr="00DA1125">
              <w:rPr>
                <w:rFonts w:ascii="Calibri" w:hAnsi="Calibri"/>
                <w:sz w:val="18"/>
                <w:szCs w:val="18"/>
                <w:lang w:val="it-IT"/>
              </w:rPr>
              <w:t>Broadcast in the Blind on 121.5/123.45</w:t>
            </w:r>
          </w:p>
        </w:tc>
      </w:tr>
      <w:tr w:rsidR="00435F8A" w:rsidRPr="00DA1125" w14:paraId="7480DBF9" w14:textId="77777777" w:rsidTr="004F073E">
        <w:trPr>
          <w:trHeight w:val="259"/>
          <w:tblHeader/>
          <w:jc w:val="center"/>
        </w:trPr>
        <w:tc>
          <w:tcPr>
            <w:tcW w:w="340" w:type="dxa"/>
            <w:vAlign w:val="center"/>
          </w:tcPr>
          <w:p w14:paraId="4FD5F34A" w14:textId="77777777" w:rsidR="00435F8A" w:rsidRPr="00DA1125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4817" w:type="dxa"/>
            <w:gridSpan w:val="5"/>
            <w:vAlign w:val="center"/>
          </w:tcPr>
          <w:p w14:paraId="5DE34FFF" w14:textId="77777777" w:rsidR="00435F8A" w:rsidRPr="00DA1125" w:rsidRDefault="00435F8A" w:rsidP="00391B12">
            <w:pPr>
              <w:ind w:right="-129"/>
              <w:rPr>
                <w:rFonts w:ascii="Calibri" w:hAnsi="Calibri"/>
                <w:b/>
                <w:sz w:val="18"/>
                <w:szCs w:val="18"/>
                <w:lang w:val="it-IT"/>
              </w:rPr>
            </w:pPr>
            <w:r w:rsidRPr="00DA1125">
              <w:rPr>
                <w:rFonts w:ascii="Calibri" w:hAnsi="Calibri"/>
                <w:b/>
                <w:sz w:val="18"/>
                <w:szCs w:val="18"/>
                <w:lang w:val="it-IT"/>
              </w:rPr>
              <w:t>Remain clear of Oceanic Airspace if able</w:t>
            </w:r>
          </w:p>
        </w:tc>
      </w:tr>
      <w:tr w:rsidR="00435F8A" w:rsidRPr="00DA1125" w14:paraId="4173AF29" w14:textId="77777777" w:rsidTr="004F073E">
        <w:trPr>
          <w:trHeight w:val="259"/>
          <w:tblHeader/>
          <w:jc w:val="center"/>
        </w:trPr>
        <w:tc>
          <w:tcPr>
            <w:tcW w:w="340" w:type="dxa"/>
          </w:tcPr>
          <w:p w14:paraId="0E83E6B5" w14:textId="77777777" w:rsidR="00435F8A" w:rsidRPr="00DA1125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DA1125">
              <w:rPr>
                <w:rFonts w:ascii="Calibri" w:hAnsi="Calibri"/>
                <w:sz w:val="18"/>
                <w:szCs w:val="18"/>
                <w:lang w:val="it-IT"/>
              </w:rPr>
              <w:t>6</w:t>
            </w:r>
          </w:p>
        </w:tc>
        <w:tc>
          <w:tcPr>
            <w:tcW w:w="4817" w:type="dxa"/>
            <w:gridSpan w:val="5"/>
            <w:vAlign w:val="center"/>
          </w:tcPr>
          <w:p w14:paraId="75365BFB" w14:textId="77777777" w:rsidR="00435F8A" w:rsidRPr="00DA1125" w:rsidRDefault="00435F8A" w:rsidP="00391B12">
            <w:pPr>
              <w:rPr>
                <w:rFonts w:ascii="Calibri" w:hAnsi="Calibri"/>
                <w:sz w:val="18"/>
                <w:szCs w:val="18"/>
              </w:rPr>
            </w:pPr>
            <w:r w:rsidRPr="00DA1125">
              <w:rPr>
                <w:rFonts w:ascii="Calibri" w:hAnsi="Calibri"/>
                <w:sz w:val="18"/>
                <w:szCs w:val="18"/>
              </w:rPr>
              <w:t>If failure occurs within the Oceanic airspace:</w:t>
            </w:r>
          </w:p>
        </w:tc>
      </w:tr>
      <w:tr w:rsidR="00435F8A" w:rsidRPr="00DA1125" w14:paraId="2FBD890A" w14:textId="77777777" w:rsidTr="004F073E">
        <w:trPr>
          <w:gridBefore w:val="2"/>
          <w:gridAfter w:val="1"/>
          <w:wBefore w:w="360" w:type="dxa"/>
          <w:wAfter w:w="47" w:type="dxa"/>
          <w:trHeight w:val="1480"/>
          <w:tblHeader/>
          <w:jc w:val="center"/>
        </w:trPr>
        <w:tc>
          <w:tcPr>
            <w:tcW w:w="4750" w:type="dxa"/>
            <w:gridSpan w:val="3"/>
          </w:tcPr>
          <w:p w14:paraId="0E137EDB" w14:textId="77777777" w:rsidR="00435F8A" w:rsidRPr="00DA1125" w:rsidRDefault="00435F8A" w:rsidP="00435F8A">
            <w:pPr>
              <w:numPr>
                <w:ilvl w:val="0"/>
                <w:numId w:val="19"/>
              </w:numPr>
              <w:ind w:left="360"/>
              <w:rPr>
                <w:rFonts w:ascii="Calibri" w:hAnsi="Calibri"/>
                <w:sz w:val="18"/>
                <w:szCs w:val="18"/>
              </w:rPr>
            </w:pPr>
            <w:r w:rsidRPr="00DA1125">
              <w:rPr>
                <w:rFonts w:ascii="Calibri" w:hAnsi="Calibri"/>
                <w:b/>
                <w:color w:val="FF0000"/>
                <w:sz w:val="18"/>
                <w:szCs w:val="18"/>
                <w:u w:val="single"/>
              </w:rPr>
              <w:t>NAT/HLA</w:t>
            </w:r>
            <w:r w:rsidRPr="00DA1125">
              <w:rPr>
                <w:rFonts w:ascii="Calibri" w:hAnsi="Calibri"/>
                <w:sz w:val="18"/>
                <w:szCs w:val="18"/>
              </w:rPr>
              <w:t xml:space="preserve"> fly route you received in your clearance and maintain your last cleared/assigned flight level and Mach</w:t>
            </w:r>
          </w:p>
          <w:p w14:paraId="1CF64B90" w14:textId="77777777" w:rsidR="00435F8A" w:rsidRPr="00DA1125" w:rsidRDefault="00435F8A" w:rsidP="00435F8A">
            <w:pPr>
              <w:numPr>
                <w:ilvl w:val="0"/>
                <w:numId w:val="19"/>
              </w:numPr>
              <w:ind w:left="360"/>
              <w:rPr>
                <w:rFonts w:ascii="Calibri" w:hAnsi="Calibri"/>
                <w:sz w:val="18"/>
                <w:szCs w:val="18"/>
              </w:rPr>
            </w:pPr>
            <w:r w:rsidRPr="00DA1125">
              <w:rPr>
                <w:rFonts w:ascii="Calibri" w:hAnsi="Calibri"/>
                <w:b/>
                <w:color w:val="FF0000"/>
                <w:sz w:val="18"/>
                <w:szCs w:val="18"/>
                <w:u w:val="single"/>
              </w:rPr>
              <w:t xml:space="preserve">PACIFIC OCA </w:t>
            </w:r>
            <w:r w:rsidRPr="00DA1125">
              <w:rPr>
                <w:rFonts w:ascii="Calibri" w:hAnsi="Calibri"/>
                <w:sz w:val="18"/>
                <w:szCs w:val="18"/>
              </w:rPr>
              <w:t xml:space="preserve">maintain the last assigned speed and level for </w:t>
            </w:r>
            <w:r w:rsidRPr="00DA1125">
              <w:rPr>
                <w:rFonts w:ascii="Calibri" w:hAnsi="Calibri"/>
                <w:b/>
                <w:sz w:val="18"/>
                <w:szCs w:val="18"/>
              </w:rPr>
              <w:t>60 minutes</w:t>
            </w:r>
            <w:r w:rsidRPr="00DA1125">
              <w:rPr>
                <w:rFonts w:ascii="Calibri" w:hAnsi="Calibri"/>
                <w:sz w:val="18"/>
                <w:szCs w:val="18"/>
              </w:rPr>
              <w:t xml:space="preserve"> after the last </w:t>
            </w:r>
            <w:r w:rsidRPr="00DA1125">
              <w:rPr>
                <w:rFonts w:ascii="Calibri" w:hAnsi="Calibri"/>
                <w:b/>
                <w:sz w:val="18"/>
                <w:szCs w:val="18"/>
              </w:rPr>
              <w:t>compulsory reporting</w:t>
            </w:r>
            <w:r w:rsidRPr="00DA1125">
              <w:rPr>
                <w:rFonts w:ascii="Calibri" w:hAnsi="Calibri"/>
                <w:sz w:val="18"/>
                <w:szCs w:val="18"/>
              </w:rPr>
              <w:t xml:space="preserve"> point since the failure. </w:t>
            </w:r>
            <w:r w:rsidRPr="00DA1125">
              <w:rPr>
                <w:rFonts w:ascii="Calibri" w:hAnsi="Calibri"/>
                <w:b/>
                <w:sz w:val="18"/>
                <w:szCs w:val="18"/>
              </w:rPr>
              <w:t>THEN</w:t>
            </w:r>
            <w:r w:rsidRPr="00DA1125">
              <w:rPr>
                <w:rFonts w:ascii="Calibri" w:hAnsi="Calibri"/>
                <w:sz w:val="18"/>
                <w:szCs w:val="18"/>
              </w:rPr>
              <w:t xml:space="preserve"> adjust speed and Altitude in accordance with the </w:t>
            </w:r>
            <w:r w:rsidRPr="00DA1125">
              <w:rPr>
                <w:rFonts w:ascii="Calibri" w:hAnsi="Calibri"/>
                <w:b/>
                <w:sz w:val="18"/>
                <w:szCs w:val="18"/>
              </w:rPr>
              <w:t>FILED Flight Plan</w:t>
            </w:r>
          </w:p>
        </w:tc>
      </w:tr>
      <w:tr w:rsidR="00435F8A" w:rsidRPr="00DA1125" w14:paraId="499E13A1" w14:textId="77777777" w:rsidTr="004F073E">
        <w:trPr>
          <w:trHeight w:val="259"/>
          <w:tblHeader/>
          <w:jc w:val="center"/>
        </w:trPr>
        <w:tc>
          <w:tcPr>
            <w:tcW w:w="340" w:type="dxa"/>
            <w:vAlign w:val="center"/>
          </w:tcPr>
          <w:p w14:paraId="153F012E" w14:textId="77777777" w:rsidR="00435F8A" w:rsidRPr="00DA1125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DA1125">
              <w:rPr>
                <w:rFonts w:ascii="Calibri" w:hAnsi="Calibri"/>
                <w:sz w:val="18"/>
                <w:szCs w:val="18"/>
                <w:lang w:val="it-IT"/>
              </w:rPr>
              <w:t>7</w:t>
            </w:r>
          </w:p>
        </w:tc>
        <w:tc>
          <w:tcPr>
            <w:tcW w:w="4817" w:type="dxa"/>
            <w:gridSpan w:val="5"/>
            <w:vAlign w:val="center"/>
          </w:tcPr>
          <w:p w14:paraId="2D1CEC32" w14:textId="77777777" w:rsidR="00435F8A" w:rsidRPr="00DA1125" w:rsidRDefault="00435F8A" w:rsidP="00391B12">
            <w:pPr>
              <w:rPr>
                <w:rFonts w:ascii="Calibri" w:hAnsi="Calibri"/>
                <w:sz w:val="18"/>
                <w:szCs w:val="18"/>
                <w:lang w:val="it-IT"/>
              </w:rPr>
            </w:pPr>
            <w:r w:rsidRPr="00DA1125">
              <w:rPr>
                <w:rFonts w:ascii="Calibri" w:hAnsi="Calibri"/>
                <w:sz w:val="18"/>
                <w:szCs w:val="18"/>
                <w:lang w:val="it-IT"/>
              </w:rPr>
              <w:t>Rejoin FILED Route after exiting Oceanic Airspace</w:t>
            </w:r>
          </w:p>
        </w:tc>
      </w:tr>
      <w:tr w:rsidR="00435F8A" w:rsidRPr="00DA1125" w14:paraId="3E39D69B" w14:textId="77777777" w:rsidTr="004F073E">
        <w:trPr>
          <w:trHeight w:val="259"/>
          <w:tblHeader/>
          <w:jc w:val="center"/>
        </w:trPr>
        <w:tc>
          <w:tcPr>
            <w:tcW w:w="340" w:type="dxa"/>
            <w:vAlign w:val="center"/>
          </w:tcPr>
          <w:p w14:paraId="5063DCAE" w14:textId="77777777" w:rsidR="00435F8A" w:rsidRPr="00DA1125" w:rsidRDefault="00435F8A" w:rsidP="00391B12">
            <w:pPr>
              <w:jc w:val="center"/>
              <w:rPr>
                <w:rFonts w:ascii="Calibri" w:hAnsi="Calibri"/>
                <w:sz w:val="18"/>
                <w:szCs w:val="18"/>
                <w:lang w:val="it-IT"/>
              </w:rPr>
            </w:pPr>
            <w:r w:rsidRPr="00DA1125">
              <w:rPr>
                <w:rFonts w:ascii="Calibri" w:hAnsi="Calibri"/>
                <w:sz w:val="18"/>
                <w:szCs w:val="18"/>
                <w:lang w:val="it-IT"/>
              </w:rPr>
              <w:t>8</w:t>
            </w:r>
          </w:p>
        </w:tc>
        <w:tc>
          <w:tcPr>
            <w:tcW w:w="4817" w:type="dxa"/>
            <w:gridSpan w:val="5"/>
            <w:vAlign w:val="center"/>
          </w:tcPr>
          <w:p w14:paraId="2215ED35" w14:textId="77777777" w:rsidR="00435F8A" w:rsidRPr="00DA1125" w:rsidRDefault="00435F8A" w:rsidP="00391B12">
            <w:pPr>
              <w:rPr>
                <w:rFonts w:ascii="Calibri" w:hAnsi="Calibri"/>
                <w:sz w:val="18"/>
                <w:szCs w:val="18"/>
              </w:rPr>
            </w:pPr>
            <w:r w:rsidRPr="00DA1125">
              <w:rPr>
                <w:rFonts w:ascii="Calibri" w:hAnsi="Calibri"/>
                <w:sz w:val="18"/>
                <w:szCs w:val="18"/>
              </w:rPr>
              <w:t>Continue attempts to regain communication</w:t>
            </w:r>
          </w:p>
        </w:tc>
      </w:tr>
      <w:tr w:rsidR="00435F8A" w:rsidRPr="00E44A76" w14:paraId="35082481" w14:textId="77777777" w:rsidTr="00B94DD1">
        <w:trPr>
          <w:trHeight w:val="338"/>
          <w:tblHeader/>
          <w:jc w:val="center"/>
        </w:trPr>
        <w:tc>
          <w:tcPr>
            <w:tcW w:w="5157" w:type="dxa"/>
            <w:gridSpan w:val="6"/>
            <w:tcBorders>
              <w:bottom w:val="dashSmallGap" w:sz="4" w:space="0" w:color="auto"/>
            </w:tcBorders>
            <w:shd w:val="clear" w:color="auto" w:fill="000000"/>
            <w:vAlign w:val="center"/>
          </w:tcPr>
          <w:p w14:paraId="7AD0BDA4" w14:textId="77777777" w:rsidR="00435F8A" w:rsidRPr="00A01084" w:rsidRDefault="00435F8A" w:rsidP="00391B1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color w:val="FFFFFF"/>
                <w:sz w:val="20"/>
                <w:lang w:val="it-IT"/>
              </w:rPr>
              <w:t>COMM RELATED</w:t>
            </w:r>
            <w:r w:rsidRPr="00A01084">
              <w:rPr>
                <w:rFonts w:ascii="Cambria" w:hAnsi="Cambria" w:cs="Calibri"/>
                <w:b/>
                <w:color w:val="FFFFFF"/>
                <w:sz w:val="20"/>
                <w:lang w:val="it-IT"/>
              </w:rPr>
              <w:t xml:space="preserve"> CB’s</w:t>
            </w:r>
          </w:p>
        </w:tc>
      </w:tr>
      <w:tr w:rsidR="00435F8A" w:rsidRPr="00E44A76" w14:paraId="03909638" w14:textId="77777777" w:rsidTr="00B94DD1">
        <w:trPr>
          <w:trHeight w:val="789"/>
          <w:tblHeader/>
          <w:jc w:val="center"/>
        </w:trPr>
        <w:tc>
          <w:tcPr>
            <w:tcW w:w="180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D181B9" w14:textId="77777777" w:rsidR="00B94DD1" w:rsidRPr="00B94DD1" w:rsidRDefault="00B94DD1" w:rsidP="00B94DD1">
            <w:pPr>
              <w:rPr>
                <w:rFonts w:ascii="Calibri" w:hAnsi="Calibri" w:cs="Calibri"/>
                <w:sz w:val="16"/>
                <w:szCs w:val="16"/>
              </w:rPr>
            </w:pPr>
            <w:r w:rsidRPr="00B94DD1">
              <w:rPr>
                <w:rFonts w:ascii="Calibri" w:hAnsi="Calibri" w:cs="Calibri"/>
                <w:sz w:val="16"/>
                <w:szCs w:val="16"/>
              </w:rPr>
              <w:t>PILOT ACP LEER D-17</w:t>
            </w:r>
          </w:p>
          <w:p w14:paraId="006A4F15" w14:textId="77777777" w:rsidR="00B94DD1" w:rsidRPr="00B94DD1" w:rsidRDefault="00B94DD1" w:rsidP="00B94DD1">
            <w:pPr>
              <w:rPr>
                <w:rFonts w:ascii="Calibri" w:hAnsi="Calibri" w:cs="Calibri"/>
                <w:sz w:val="16"/>
                <w:szCs w:val="16"/>
              </w:rPr>
            </w:pPr>
            <w:r w:rsidRPr="00B94DD1">
              <w:rPr>
                <w:rFonts w:ascii="Calibri" w:hAnsi="Calibri" w:cs="Calibri"/>
                <w:sz w:val="16"/>
                <w:szCs w:val="16"/>
              </w:rPr>
              <w:t>COPILOT REER D-6</w:t>
            </w:r>
          </w:p>
          <w:p w14:paraId="095B93B4" w14:textId="096886F0" w:rsidR="00435F8A" w:rsidRPr="008D7006" w:rsidRDefault="00B94DD1" w:rsidP="00B94DD1">
            <w:pPr>
              <w:rPr>
                <w:rFonts w:ascii="Calibri" w:hAnsi="Calibri" w:cs="Calibri"/>
                <w:sz w:val="16"/>
                <w:szCs w:val="16"/>
              </w:rPr>
            </w:pPr>
            <w:r w:rsidRPr="00B94DD1">
              <w:rPr>
                <w:rFonts w:ascii="Calibri" w:hAnsi="Calibri" w:cs="Calibri"/>
                <w:sz w:val="16"/>
                <w:szCs w:val="16"/>
              </w:rPr>
              <w:t>OBSERVER ACP REER D-7</w:t>
            </w:r>
          </w:p>
        </w:tc>
        <w:tc>
          <w:tcPr>
            <w:tcW w:w="167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8A2927" w14:textId="77777777" w:rsidR="00B94DD1" w:rsidRPr="00B94DD1" w:rsidRDefault="00B94DD1" w:rsidP="00B94DD1">
            <w:pPr>
              <w:rPr>
                <w:rFonts w:ascii="Calibri" w:hAnsi="Calibri" w:cs="Calibri"/>
                <w:sz w:val="16"/>
                <w:szCs w:val="16"/>
              </w:rPr>
            </w:pPr>
            <w:r w:rsidRPr="00B94DD1">
              <w:rPr>
                <w:rFonts w:ascii="Calibri" w:hAnsi="Calibri" w:cs="Calibri"/>
                <w:sz w:val="16"/>
                <w:szCs w:val="16"/>
              </w:rPr>
              <w:t>VHF COMM 1 POP F-6</w:t>
            </w:r>
          </w:p>
          <w:p w14:paraId="3E599C7A" w14:textId="77777777" w:rsidR="00B94DD1" w:rsidRPr="00B94DD1" w:rsidRDefault="00B94DD1" w:rsidP="00B94DD1">
            <w:pPr>
              <w:rPr>
                <w:rFonts w:ascii="Calibri" w:hAnsi="Calibri" w:cs="Calibri"/>
                <w:sz w:val="16"/>
                <w:szCs w:val="16"/>
              </w:rPr>
            </w:pPr>
            <w:r w:rsidRPr="00B94DD1">
              <w:rPr>
                <w:rFonts w:ascii="Calibri" w:hAnsi="Calibri" w:cs="Calibri"/>
                <w:sz w:val="16"/>
                <w:szCs w:val="16"/>
              </w:rPr>
              <w:t>VHF COMM 2 CPOP F-6</w:t>
            </w:r>
          </w:p>
          <w:p w14:paraId="259CC708" w14:textId="0ED4CFF6" w:rsidR="00435F8A" w:rsidRPr="008D7006" w:rsidRDefault="00B94DD1" w:rsidP="00B94DD1">
            <w:pPr>
              <w:rPr>
                <w:rFonts w:ascii="Calibri" w:hAnsi="Calibri" w:cs="Calibri"/>
                <w:sz w:val="16"/>
                <w:szCs w:val="16"/>
              </w:rPr>
            </w:pPr>
            <w:r w:rsidRPr="00B94DD1">
              <w:rPr>
                <w:rFonts w:ascii="Calibri" w:hAnsi="Calibri" w:cs="Calibri"/>
                <w:sz w:val="16"/>
                <w:szCs w:val="16"/>
              </w:rPr>
              <w:t>NAV/COM#3 CPOP G-6</w:t>
            </w:r>
          </w:p>
        </w:tc>
        <w:tc>
          <w:tcPr>
            <w:tcW w:w="1675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78CED5" w14:textId="77777777" w:rsidR="00B94DD1" w:rsidRPr="00B94DD1" w:rsidRDefault="00B94DD1" w:rsidP="00B94DD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B94DD1">
              <w:rPr>
                <w:rFonts w:ascii="Calibri" w:hAnsi="Calibri" w:cs="Calibri"/>
                <w:sz w:val="16"/>
                <w:szCs w:val="16"/>
              </w:rPr>
              <w:t>HF CPLR 1 LEER-E18</w:t>
            </w:r>
          </w:p>
          <w:p w14:paraId="33A3875D" w14:textId="77777777" w:rsidR="00B94DD1" w:rsidRPr="00B94DD1" w:rsidRDefault="00B94DD1" w:rsidP="00B94DD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B94DD1">
              <w:rPr>
                <w:rFonts w:ascii="Calibri" w:hAnsi="Calibri" w:cs="Calibri"/>
                <w:sz w:val="16"/>
                <w:szCs w:val="16"/>
              </w:rPr>
              <w:t>HF CPLR 2 REER E-6</w:t>
            </w:r>
          </w:p>
          <w:p w14:paraId="238CC74A" w14:textId="77777777" w:rsidR="00B94DD1" w:rsidRPr="00B94DD1" w:rsidRDefault="00B94DD1" w:rsidP="00B94DD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B94DD1">
              <w:rPr>
                <w:rFonts w:ascii="Calibri" w:hAnsi="Calibri" w:cs="Calibri"/>
                <w:sz w:val="16"/>
                <w:szCs w:val="16"/>
              </w:rPr>
              <w:t xml:space="preserve">HF RX/TX 1 LEER-F18 </w:t>
            </w:r>
          </w:p>
          <w:p w14:paraId="00B38F64" w14:textId="6AC626D1" w:rsidR="00435F8A" w:rsidRPr="0018253B" w:rsidRDefault="00B94DD1" w:rsidP="00B94DD1">
            <w:pPr>
              <w:rPr>
                <w:rFonts w:ascii="Calibri" w:hAnsi="Calibri" w:cs="Calibri"/>
                <w:sz w:val="16"/>
                <w:szCs w:val="16"/>
              </w:rPr>
            </w:pPr>
            <w:r w:rsidRPr="00B94DD1">
              <w:rPr>
                <w:rFonts w:ascii="Calibri" w:hAnsi="Calibri" w:cs="Calibri"/>
                <w:sz w:val="16"/>
                <w:szCs w:val="16"/>
              </w:rPr>
              <w:t>HF RX/TX 2 REER F-6</w:t>
            </w:r>
          </w:p>
        </w:tc>
      </w:tr>
    </w:tbl>
    <w:p w14:paraId="143B64B9" w14:textId="70DA130B" w:rsidR="00435F8A" w:rsidRDefault="00435F8A" w:rsidP="00435F8A">
      <w:pPr>
        <w:rPr>
          <w:color w:val="000000" w:themeColor="text1"/>
          <w:sz w:val="18"/>
          <w:szCs w:val="18"/>
        </w:rPr>
      </w:pPr>
    </w:p>
    <w:tbl>
      <w:tblPr>
        <w:tblW w:w="5152" w:type="dxa"/>
        <w:tblInd w:w="-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3352"/>
      </w:tblGrid>
      <w:tr w:rsidR="00BD5AB0" w:rsidRPr="00E44A76" w14:paraId="006B4905" w14:textId="77777777" w:rsidTr="00FE7ECD">
        <w:trPr>
          <w:trHeight w:val="338"/>
          <w:tblHeader/>
        </w:trPr>
        <w:tc>
          <w:tcPr>
            <w:tcW w:w="0" w:type="auto"/>
            <w:gridSpan w:val="2"/>
            <w:tcBorders>
              <w:bottom w:val="dashSmallGap" w:sz="4" w:space="0" w:color="auto"/>
            </w:tcBorders>
            <w:shd w:val="clear" w:color="auto" w:fill="000000"/>
            <w:vAlign w:val="center"/>
          </w:tcPr>
          <w:p w14:paraId="64BB4C4E" w14:textId="77777777" w:rsidR="00BD5AB0" w:rsidRPr="00A01084" w:rsidRDefault="00BD5AB0" w:rsidP="00391B1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color w:val="FFFFFF"/>
                <w:sz w:val="20"/>
                <w:lang w:val="it-IT"/>
              </w:rPr>
              <w:t>OCEANIC CONTACTS</w:t>
            </w:r>
          </w:p>
        </w:tc>
      </w:tr>
      <w:tr w:rsidR="00BD5AB0" w14:paraId="6F9E165D" w14:textId="77777777" w:rsidTr="00FE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152" w:type="dxa"/>
            <w:gridSpan w:val="2"/>
            <w:vAlign w:val="center"/>
          </w:tcPr>
          <w:p w14:paraId="2EDD01E2" w14:textId="550A0A5E" w:rsidR="00BD5AB0" w:rsidRPr="0018052D" w:rsidRDefault="001D3866" w:rsidP="00391B12">
            <w:pPr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>Verify numbers on Jeppesen</w:t>
            </w:r>
            <w:r w:rsidR="00BD5AB0" w:rsidRPr="0018052D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Chart</w:t>
            </w:r>
          </w:p>
        </w:tc>
      </w:tr>
      <w:tr w:rsidR="00BD5AB0" w14:paraId="670C106C" w14:textId="77777777" w:rsidTr="00FE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800" w:type="dxa"/>
            <w:vAlign w:val="center"/>
          </w:tcPr>
          <w:p w14:paraId="1ECCDC45" w14:textId="77777777" w:rsidR="00BD5AB0" w:rsidRPr="001241DB" w:rsidRDefault="00BD5AB0" w:rsidP="00391B12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GANDER OCEANIC</w:t>
            </w:r>
          </w:p>
        </w:tc>
        <w:tc>
          <w:tcPr>
            <w:tcW w:w="3352" w:type="dxa"/>
            <w:vAlign w:val="center"/>
          </w:tcPr>
          <w:p w14:paraId="342B0348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SATOM 431603 Oceanic / 431602 Domestic</w:t>
            </w:r>
          </w:p>
          <w:p w14:paraId="7129AE2E" w14:textId="77777777" w:rsidR="00BD5AB0" w:rsidRDefault="00BD5AB0" w:rsidP="00391B12">
            <w:pPr>
              <w:rPr>
                <w:lang w:val="it-IT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+1-709-651-5324</w:t>
            </w:r>
          </w:p>
        </w:tc>
      </w:tr>
      <w:tr w:rsidR="00BD5AB0" w14:paraId="45A0F648" w14:textId="77777777" w:rsidTr="00FE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800" w:type="dxa"/>
            <w:vAlign w:val="center"/>
          </w:tcPr>
          <w:p w14:paraId="54DEE6DC" w14:textId="77777777" w:rsidR="00BD5AB0" w:rsidRDefault="00BD5AB0" w:rsidP="00391B12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GANDER RADIO</w:t>
            </w:r>
          </w:p>
        </w:tc>
        <w:tc>
          <w:tcPr>
            <w:tcW w:w="3352" w:type="dxa"/>
            <w:vAlign w:val="center"/>
          </w:tcPr>
          <w:p w14:paraId="064B67C8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SATCOM 431613</w:t>
            </w:r>
          </w:p>
          <w:p w14:paraId="15D91FAD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+1-709-651-5328</w:t>
            </w:r>
          </w:p>
        </w:tc>
      </w:tr>
      <w:tr w:rsidR="00BD5AB0" w14:paraId="1CF922E5" w14:textId="77777777" w:rsidTr="00FE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800" w:type="dxa"/>
            <w:vAlign w:val="center"/>
          </w:tcPr>
          <w:p w14:paraId="4B14F81B" w14:textId="77777777" w:rsidR="00BD5AB0" w:rsidRPr="001241DB" w:rsidRDefault="00BD5AB0" w:rsidP="00391B12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SHANWICK OCEANIC</w:t>
            </w:r>
          </w:p>
        </w:tc>
        <w:tc>
          <w:tcPr>
            <w:tcW w:w="3352" w:type="dxa"/>
            <w:vAlign w:val="center"/>
          </w:tcPr>
          <w:p w14:paraId="7E7EF660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SATCOM 423201 or 425002</w:t>
            </w:r>
          </w:p>
          <w:p w14:paraId="67BEC785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+353-61-368-241</w:t>
            </w:r>
          </w:p>
        </w:tc>
      </w:tr>
      <w:tr w:rsidR="00BD5AB0" w14:paraId="2752B5D9" w14:textId="77777777" w:rsidTr="00FE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800" w:type="dxa"/>
            <w:vAlign w:val="center"/>
          </w:tcPr>
          <w:p w14:paraId="1CBC5C0C" w14:textId="77777777" w:rsidR="00BD5AB0" w:rsidRDefault="00BD5AB0" w:rsidP="00391B12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SHANWICK RADIO</w:t>
            </w:r>
          </w:p>
        </w:tc>
        <w:tc>
          <w:tcPr>
            <w:tcW w:w="3352" w:type="dxa"/>
            <w:vAlign w:val="center"/>
          </w:tcPr>
          <w:p w14:paraId="0123FC53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SATCOM 425002</w:t>
            </w:r>
          </w:p>
          <w:p w14:paraId="5C93A5F6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+353-61-471-199</w:t>
            </w:r>
          </w:p>
        </w:tc>
      </w:tr>
      <w:tr w:rsidR="00BD5AB0" w14:paraId="44920126" w14:textId="77777777" w:rsidTr="00FE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800" w:type="dxa"/>
            <w:vAlign w:val="center"/>
          </w:tcPr>
          <w:p w14:paraId="2B16FEDB" w14:textId="77777777" w:rsidR="00BD5AB0" w:rsidRPr="001241DB" w:rsidRDefault="00BD5AB0" w:rsidP="00391B12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NEW YORK OCEANIC (NAT)</w:t>
            </w:r>
          </w:p>
        </w:tc>
        <w:tc>
          <w:tcPr>
            <w:tcW w:w="3352" w:type="dxa"/>
            <w:vAlign w:val="center"/>
          </w:tcPr>
          <w:p w14:paraId="2C3BD3CD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SATCOM 436695</w:t>
            </w:r>
          </w:p>
          <w:p w14:paraId="0E393AD0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+1-631-468-1495</w:t>
            </w:r>
          </w:p>
        </w:tc>
      </w:tr>
      <w:tr w:rsidR="00BD5AB0" w14:paraId="7AC9FE31" w14:textId="77777777" w:rsidTr="00FE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800" w:type="dxa"/>
            <w:vAlign w:val="center"/>
          </w:tcPr>
          <w:p w14:paraId="3042E280" w14:textId="77777777" w:rsidR="00BD5AB0" w:rsidRDefault="00BD5AB0" w:rsidP="00391B12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NEW YORK OCEANIC (WATRS)</w:t>
            </w:r>
          </w:p>
        </w:tc>
        <w:tc>
          <w:tcPr>
            <w:tcW w:w="3352" w:type="dxa"/>
            <w:vAlign w:val="center"/>
          </w:tcPr>
          <w:p w14:paraId="10F81E39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SATCOM 436696</w:t>
            </w:r>
          </w:p>
          <w:p w14:paraId="19AC1C65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+1-631-468-1495</w:t>
            </w:r>
          </w:p>
        </w:tc>
      </w:tr>
      <w:tr w:rsidR="00BD5AB0" w14:paraId="17F93424" w14:textId="77777777" w:rsidTr="00FE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800" w:type="dxa"/>
            <w:vAlign w:val="center"/>
          </w:tcPr>
          <w:p w14:paraId="3229A426" w14:textId="77777777" w:rsidR="00BD5AB0" w:rsidRDefault="00BD5AB0" w:rsidP="00391B12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REYKJAVIK ATC</w:t>
            </w:r>
          </w:p>
        </w:tc>
        <w:tc>
          <w:tcPr>
            <w:tcW w:w="3352" w:type="dxa"/>
            <w:vAlign w:val="center"/>
          </w:tcPr>
          <w:p w14:paraId="028B1382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SATCOM 425103</w:t>
            </w:r>
          </w:p>
          <w:p w14:paraId="2C782391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+354-568-3035</w:t>
            </w:r>
          </w:p>
        </w:tc>
      </w:tr>
      <w:tr w:rsidR="00BD5AB0" w14:paraId="733AC495" w14:textId="77777777" w:rsidTr="00FE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800" w:type="dxa"/>
            <w:vAlign w:val="center"/>
          </w:tcPr>
          <w:p w14:paraId="4E5217FA" w14:textId="77777777" w:rsidR="00BD5AB0" w:rsidRDefault="00BD5AB0" w:rsidP="00391B12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ICELAND RADIO</w:t>
            </w:r>
          </w:p>
        </w:tc>
        <w:tc>
          <w:tcPr>
            <w:tcW w:w="3352" w:type="dxa"/>
            <w:vAlign w:val="center"/>
          </w:tcPr>
          <w:p w14:paraId="3E6EB5ED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SATCOM 425105</w:t>
            </w:r>
          </w:p>
          <w:p w14:paraId="38461259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+354-568-4600</w:t>
            </w:r>
          </w:p>
        </w:tc>
      </w:tr>
      <w:tr w:rsidR="00BD5AB0" w14:paraId="57495ACD" w14:textId="77777777" w:rsidTr="00FE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800" w:type="dxa"/>
            <w:vAlign w:val="center"/>
          </w:tcPr>
          <w:p w14:paraId="309489AE" w14:textId="77777777" w:rsidR="00BD5AB0" w:rsidRDefault="00BD5AB0" w:rsidP="00391B12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SANTA MARIA RADIO</w:t>
            </w:r>
          </w:p>
        </w:tc>
        <w:tc>
          <w:tcPr>
            <w:tcW w:w="3352" w:type="dxa"/>
            <w:vAlign w:val="center"/>
          </w:tcPr>
          <w:p w14:paraId="4D72B44C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SATCOM 426305</w:t>
            </w:r>
          </w:p>
          <w:p w14:paraId="447BAA84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+351-29-68-86-655</w:t>
            </w:r>
          </w:p>
        </w:tc>
      </w:tr>
      <w:tr w:rsidR="00BD5AB0" w14:paraId="0322379F" w14:textId="77777777" w:rsidTr="00FE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4E4F" w14:textId="77777777" w:rsidR="00BD5AB0" w:rsidRPr="001241DB" w:rsidRDefault="00BD5AB0" w:rsidP="00391B12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1241D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OAKLAND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Center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0903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SATCOM 436697</w:t>
            </w:r>
          </w:p>
          <w:p w14:paraId="57CD8989" w14:textId="77777777" w:rsidR="00BD5AB0" w:rsidRP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+1-510-745-3415 or 3416</w:t>
            </w:r>
          </w:p>
        </w:tc>
      </w:tr>
      <w:tr w:rsidR="00BD5AB0" w14:paraId="234111AE" w14:textId="77777777" w:rsidTr="00FE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82FC" w14:textId="77777777" w:rsidR="00BD5AB0" w:rsidRDefault="00BD5AB0" w:rsidP="00391B12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OAKLAND ARINC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EE8B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SATCOM 436625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+1-907-269-1103</w:t>
            </w:r>
          </w:p>
        </w:tc>
      </w:tr>
      <w:tr w:rsidR="00BD5AB0" w14:paraId="307E1ECB" w14:textId="77777777" w:rsidTr="00FE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091F" w14:textId="77777777" w:rsidR="00BD5AB0" w:rsidRPr="001241DB" w:rsidRDefault="00BD5AB0" w:rsidP="00391B12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1344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ANCHORAGE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Center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93A0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SATCOM 436602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+1-907-269-1103</w:t>
            </w:r>
          </w:p>
        </w:tc>
      </w:tr>
      <w:tr w:rsidR="00BD5AB0" w14:paraId="4742608E" w14:textId="77777777" w:rsidTr="00FE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1807" w14:textId="77777777" w:rsidR="00BD5AB0" w:rsidRDefault="00BD5AB0" w:rsidP="00391B12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FUKUOKA Center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ACEA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SATCOM 443101</w:t>
            </w:r>
          </w:p>
          <w:p w14:paraId="3C348E42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+81-78-99-36-501</w:t>
            </w:r>
          </w:p>
        </w:tc>
      </w:tr>
      <w:tr w:rsidR="00BD5AB0" w14:paraId="1DE46928" w14:textId="77777777" w:rsidTr="00FE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F49C" w14:textId="77777777" w:rsidR="00BD5AB0" w:rsidRPr="001241DB" w:rsidRDefault="00BD5AB0" w:rsidP="00391B12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TOKYO Radio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FA63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+81-47-63-26-440</w:t>
            </w:r>
          </w:p>
        </w:tc>
      </w:tr>
      <w:tr w:rsidR="00BD5AB0" w14:paraId="58C3A1EA" w14:textId="77777777" w:rsidTr="00FE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D80E" w14:textId="77777777" w:rsidR="00BD5AB0" w:rsidRDefault="00BD5AB0" w:rsidP="00391B12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TOKYO Radio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7797" w14:textId="77777777" w:rsidR="00BD5AB0" w:rsidRDefault="00BD5AB0" w:rsidP="00391B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+81-47-63-26-440</w:t>
            </w:r>
          </w:p>
        </w:tc>
      </w:tr>
    </w:tbl>
    <w:p w14:paraId="791984F4" w14:textId="77777777" w:rsidR="00435F8A" w:rsidRPr="00435F8A" w:rsidRDefault="00435F8A" w:rsidP="00435F8A">
      <w:pPr>
        <w:rPr>
          <w:color w:val="000000" w:themeColor="text1"/>
          <w:sz w:val="18"/>
          <w:szCs w:val="18"/>
        </w:rPr>
      </w:pPr>
    </w:p>
    <w:sectPr w:rsidR="00435F8A" w:rsidRPr="00435F8A" w:rsidSect="00435F8A">
      <w:type w:val="continuous"/>
      <w:pgSz w:w="11906" w:h="16838" w:code="9"/>
      <w:pgMar w:top="432" w:right="576" w:bottom="432" w:left="576" w:header="576" w:footer="504" w:gutter="0"/>
      <w:cols w:num="2" w:sep="1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04860" w14:textId="77777777" w:rsidR="00932056" w:rsidRDefault="00932056">
      <w:r>
        <w:separator/>
      </w:r>
    </w:p>
  </w:endnote>
  <w:endnote w:type="continuationSeparator" w:id="0">
    <w:p w14:paraId="50BDB122" w14:textId="77777777" w:rsidR="00932056" w:rsidRDefault="0093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90D98" w14:textId="7F259D4F" w:rsidR="00182BEC" w:rsidRPr="0013488C" w:rsidRDefault="00182BEC" w:rsidP="0013488C">
    <w:pPr>
      <w:pStyle w:val="Footer"/>
      <w:tabs>
        <w:tab w:val="clear" w:pos="4819"/>
        <w:tab w:val="center" w:pos="3888"/>
        <w:tab w:val="left" w:pos="9000"/>
      </w:tabs>
      <w:ind w:right="-46"/>
      <w:jc w:val="center"/>
      <w:rPr>
        <w:rFonts w:asciiTheme="minorHAnsi" w:hAnsiTheme="minorHAnsi" w:cstheme="minorHAnsi"/>
        <w:sz w:val="14"/>
        <w:szCs w:val="14"/>
      </w:rPr>
    </w:pPr>
    <w:r w:rsidRPr="0013488C">
      <w:rPr>
        <w:rFonts w:asciiTheme="minorHAnsi" w:hAnsiTheme="minorHAnsi" w:cstheme="minorHAnsi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</w:t>
    </w:r>
    <w:r w:rsidR="00A5055B">
      <w:rPr>
        <w:rFonts w:asciiTheme="minorHAnsi" w:hAnsiTheme="minorHAnsi" w:cstheme="minorHAnsi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550</w:t>
    </w:r>
    <w:r w:rsidRPr="0013488C">
      <w:rPr>
        <w:rFonts w:asciiTheme="minorHAnsi" w:hAnsiTheme="minorHAnsi" w:cstheme="minorHAnsi"/>
        <w:sz w:val="14"/>
        <w:szCs w:val="14"/>
      </w:rPr>
      <w:t xml:space="preserve">          </w:t>
    </w:r>
    <w:r w:rsidR="0013488C">
      <w:rPr>
        <w:rFonts w:asciiTheme="minorHAnsi" w:hAnsiTheme="minorHAnsi" w:cstheme="minorHAnsi"/>
        <w:sz w:val="14"/>
        <w:szCs w:val="14"/>
      </w:rPr>
      <w:t xml:space="preserve">  </w:t>
    </w:r>
    <w:r w:rsidR="0013488C" w:rsidRPr="0013488C">
      <w:rPr>
        <w:rFonts w:asciiTheme="minorHAnsi" w:hAnsiTheme="minorHAnsi" w:cstheme="minorHAnsi"/>
        <w:sz w:val="14"/>
        <w:szCs w:val="14"/>
      </w:rPr>
      <w:t xml:space="preserve"> </w:t>
    </w:r>
    <w:r w:rsidRPr="0013488C">
      <w:rPr>
        <w:rFonts w:asciiTheme="minorHAnsi" w:hAnsiTheme="minorHAnsi" w:cstheme="minorHAnsi"/>
        <w:b/>
        <w:sz w:val="14"/>
        <w:szCs w:val="14"/>
      </w:rPr>
      <w:t>Reference Docs:</w:t>
    </w:r>
    <w:r w:rsidRPr="0013488C">
      <w:rPr>
        <w:rFonts w:asciiTheme="minorHAnsi" w:hAnsiTheme="minorHAnsi" w:cstheme="minorHAnsi"/>
        <w:sz w:val="14"/>
        <w:szCs w:val="14"/>
      </w:rPr>
      <w:t xml:space="preserve">  IC</w:t>
    </w:r>
    <w:r w:rsidR="00406E8B" w:rsidRPr="0013488C">
      <w:rPr>
        <w:rFonts w:asciiTheme="minorHAnsi" w:hAnsiTheme="minorHAnsi" w:cstheme="minorHAnsi"/>
        <w:sz w:val="14"/>
        <w:szCs w:val="14"/>
      </w:rPr>
      <w:t>AO DOC 4444</w:t>
    </w:r>
    <w:r w:rsidR="00367633" w:rsidRPr="0013488C">
      <w:rPr>
        <w:rFonts w:asciiTheme="minorHAnsi" w:hAnsiTheme="minorHAnsi" w:cstheme="minorHAnsi"/>
        <w:sz w:val="14"/>
        <w:szCs w:val="14"/>
      </w:rPr>
      <w:t xml:space="preserve"> AMD.9</w:t>
    </w:r>
    <w:r w:rsidR="00406E8B" w:rsidRPr="0013488C">
      <w:rPr>
        <w:rFonts w:asciiTheme="minorHAnsi" w:hAnsiTheme="minorHAnsi" w:cstheme="minorHAnsi"/>
        <w:sz w:val="14"/>
        <w:szCs w:val="14"/>
      </w:rPr>
      <w:t xml:space="preserve">, NAT </w:t>
    </w:r>
    <w:r w:rsidR="00652E2C" w:rsidRPr="0013488C">
      <w:rPr>
        <w:rFonts w:asciiTheme="minorHAnsi" w:hAnsiTheme="minorHAnsi" w:cstheme="minorHAnsi"/>
        <w:sz w:val="14"/>
        <w:szCs w:val="14"/>
      </w:rPr>
      <w:t>DOC 007v-2020-2</w:t>
    </w:r>
    <w:r w:rsidRPr="0013488C">
      <w:rPr>
        <w:rFonts w:asciiTheme="minorHAnsi" w:hAnsiTheme="minorHAnsi" w:cstheme="minorHAnsi"/>
        <w:sz w:val="14"/>
        <w:szCs w:val="14"/>
      </w:rPr>
      <w:t xml:space="preserve">, </w:t>
    </w:r>
    <w:r w:rsidR="00983786" w:rsidRPr="0013488C">
      <w:rPr>
        <w:rFonts w:asciiTheme="minorHAnsi" w:hAnsiTheme="minorHAnsi" w:cstheme="minorHAnsi"/>
        <w:sz w:val="14"/>
        <w:szCs w:val="14"/>
      </w:rPr>
      <w:t xml:space="preserve">ICAO Doc 10037 GOLD, </w:t>
    </w:r>
    <w:r w:rsidR="00A920B5">
      <w:rPr>
        <w:rFonts w:asciiTheme="minorHAnsi" w:hAnsiTheme="minorHAnsi" w:cstheme="minorHAnsi"/>
        <w:sz w:val="14"/>
        <w:szCs w:val="14"/>
      </w:rPr>
      <w:t>G550</w:t>
    </w:r>
    <w:r w:rsidR="00000E46" w:rsidRPr="0013488C">
      <w:rPr>
        <w:rFonts w:asciiTheme="minorHAnsi" w:hAnsiTheme="minorHAnsi" w:cstheme="minorHAnsi"/>
        <w:sz w:val="14"/>
        <w:szCs w:val="14"/>
      </w:rPr>
      <w:t xml:space="preserve"> </w:t>
    </w:r>
    <w:r w:rsidR="00A5055B">
      <w:rPr>
        <w:rFonts w:asciiTheme="minorHAnsi" w:hAnsiTheme="minorHAnsi" w:cstheme="minorHAnsi"/>
        <w:sz w:val="14"/>
        <w:szCs w:val="14"/>
      </w:rPr>
      <w:t>QRH Rev. 43</w:t>
    </w:r>
    <w:r w:rsidR="0013488C">
      <w:rPr>
        <w:rFonts w:asciiTheme="minorHAnsi" w:hAnsiTheme="minorHAnsi" w:cstheme="minorHAnsi"/>
        <w:sz w:val="14"/>
        <w:szCs w:val="14"/>
      </w:rPr>
      <w:t xml:space="preserve"> </w:t>
    </w:r>
    <w:r w:rsidR="00A5055B">
      <w:rPr>
        <w:rFonts w:asciiTheme="minorHAnsi" w:hAnsiTheme="minorHAnsi" w:cstheme="minorHAnsi"/>
        <w:sz w:val="14"/>
        <w:szCs w:val="14"/>
      </w:rPr>
      <w:t>JUN</w:t>
    </w:r>
    <w:r w:rsidR="00652E2C" w:rsidRPr="0013488C">
      <w:rPr>
        <w:rFonts w:asciiTheme="minorHAnsi" w:hAnsiTheme="minorHAnsi" w:cstheme="minorHAnsi"/>
        <w:sz w:val="14"/>
        <w:szCs w:val="14"/>
      </w:rPr>
      <w:t>2020</w:t>
    </w:r>
    <w:r w:rsidR="0013488C" w:rsidRPr="0013488C">
      <w:rPr>
        <w:rFonts w:asciiTheme="minorHAnsi" w:hAnsiTheme="minorHAnsi" w:cstheme="minorHAnsi"/>
        <w:sz w:val="14"/>
        <w:szCs w:val="14"/>
      </w:rPr>
      <w:t xml:space="preserve">    </w:t>
    </w:r>
    <w:r w:rsidR="0013488C">
      <w:rPr>
        <w:rFonts w:asciiTheme="minorHAnsi" w:hAnsiTheme="minorHAnsi" w:cstheme="minorHAnsi"/>
        <w:sz w:val="14"/>
        <w:szCs w:val="14"/>
      </w:rPr>
      <w:t xml:space="preserve">                            </w:t>
    </w:r>
    <w:r w:rsidRPr="0013488C">
      <w:rPr>
        <w:rFonts w:asciiTheme="minorHAnsi" w:hAnsiTheme="minorHAnsi" w:cstheme="minorHAnsi"/>
        <w:sz w:val="14"/>
        <w:szCs w:val="14"/>
      </w:rPr>
      <w:t xml:space="preserve">Rev. </w:t>
    </w:r>
    <w:r w:rsidR="00367633" w:rsidRPr="0013488C">
      <w:rPr>
        <w:rFonts w:asciiTheme="minorHAnsi" w:hAnsiTheme="minorHAnsi" w:cstheme="minorHAnsi"/>
        <w:sz w:val="14"/>
        <w:szCs w:val="14"/>
      </w:rPr>
      <w:t>1</w:t>
    </w:r>
    <w:r w:rsidR="00F14C38">
      <w:rPr>
        <w:rFonts w:asciiTheme="minorHAnsi" w:hAnsiTheme="minorHAnsi" w:cstheme="minorHAnsi"/>
        <w:sz w:val="14"/>
        <w:szCs w:val="14"/>
      </w:rPr>
      <w:t>.1</w:t>
    </w:r>
    <w:r w:rsidR="00367633" w:rsidRPr="0013488C">
      <w:rPr>
        <w:rFonts w:asciiTheme="minorHAnsi" w:hAnsiTheme="minorHAnsi" w:cstheme="minorHAnsi"/>
        <w:sz w:val="14"/>
        <w:szCs w:val="14"/>
      </w:rPr>
      <w:t xml:space="preserve"> – Nov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89239" w14:textId="77777777" w:rsidR="00932056" w:rsidRDefault="00932056">
      <w:r>
        <w:separator/>
      </w:r>
    </w:p>
  </w:footnote>
  <w:footnote w:type="continuationSeparator" w:id="0">
    <w:p w14:paraId="4D4A2A29" w14:textId="77777777" w:rsidR="00932056" w:rsidRDefault="00932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617C5" w14:textId="36D737A4" w:rsidR="00182BEC" w:rsidRPr="00B007F0" w:rsidRDefault="00182BEC" w:rsidP="000B2BF2">
    <w:pPr>
      <w:jc w:val="center"/>
      <w:outlineLvl w:val="0"/>
      <w:rPr>
        <w:rFonts w:asciiTheme="minorHAnsi" w:hAnsiTheme="minorHAnsi" w:cstheme="minorHAnsi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Theme="minorHAnsi" w:hAnsiTheme="minorHAnsi" w:cstheme="minorHAnsi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</w:t>
    </w:r>
    <w:r w:rsidR="00A5055B">
      <w:rPr>
        <w:rFonts w:asciiTheme="minorHAnsi" w:hAnsiTheme="minorHAnsi" w:cstheme="minorHAnsi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</w:t>
    </w:r>
    <w:r>
      <w:rPr>
        <w:rFonts w:asciiTheme="minorHAnsi" w:hAnsiTheme="minorHAnsi" w:cstheme="minorHAnsi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50 </w:t>
    </w:r>
    <w:r w:rsidR="00F14C38">
      <w:rPr>
        <w:rFonts w:asciiTheme="minorHAnsi" w:hAnsiTheme="minorHAnsi" w:cstheme="minorHAnsi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DOC4444</w:t>
    </w:r>
    <w:r w:rsidRPr="00B007F0">
      <w:rPr>
        <w:rFonts w:asciiTheme="minorHAnsi" w:hAnsiTheme="minorHAnsi" w:cstheme="minorHAnsi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Contingency Procedures</w:t>
    </w:r>
    <w:r w:rsidR="00406E8B">
      <w:rPr>
        <w:rFonts w:asciiTheme="minorHAnsi" w:hAnsiTheme="minorHAnsi" w:cstheme="minorHAnsi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</w:t>
    </w:r>
    <w:r w:rsidR="00652E2C">
      <w:rPr>
        <w:rFonts w:asciiTheme="minorHAnsi" w:hAnsiTheme="minorHAnsi" w:cstheme="minorHAnsi"/>
        <w:b/>
        <w:color w:val="FF00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Worldwide</w:t>
    </w:r>
  </w:p>
  <w:p w14:paraId="603AC1E6" w14:textId="77777777" w:rsidR="00182BEC" w:rsidRPr="00B007F0" w:rsidRDefault="00182BEC" w:rsidP="00E446EA">
    <w:pPr>
      <w:outlineLvl w:val="0"/>
      <w:rPr>
        <w:rFonts w:ascii="Calibri" w:hAnsi="Calibri" w:cs="Calibri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A6370"/>
    <w:multiLevelType w:val="hybridMultilevel"/>
    <w:tmpl w:val="86AABD72"/>
    <w:lvl w:ilvl="0" w:tplc="E1ECA79C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0921"/>
    <w:multiLevelType w:val="hybridMultilevel"/>
    <w:tmpl w:val="F42AB7B6"/>
    <w:lvl w:ilvl="0" w:tplc="F9C4892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97D3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1C5663"/>
    <w:multiLevelType w:val="hybridMultilevel"/>
    <w:tmpl w:val="923200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61B6B"/>
    <w:multiLevelType w:val="hybridMultilevel"/>
    <w:tmpl w:val="C85CE862"/>
    <w:lvl w:ilvl="0" w:tplc="9998C9C0">
      <w:start w:val="1"/>
      <w:numFmt w:val="decimal"/>
      <w:lvlText w:val="%1."/>
      <w:lvlJc w:val="left"/>
      <w:pPr>
        <w:ind w:left="216" w:hanging="216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A7C3F"/>
    <w:multiLevelType w:val="hybridMultilevel"/>
    <w:tmpl w:val="BAAE4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51AA8"/>
    <w:multiLevelType w:val="hybridMultilevel"/>
    <w:tmpl w:val="6302BB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53AC2"/>
    <w:multiLevelType w:val="hybridMultilevel"/>
    <w:tmpl w:val="E1E002E8"/>
    <w:lvl w:ilvl="0" w:tplc="E1ECA79C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022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F81159"/>
    <w:multiLevelType w:val="singleLevel"/>
    <w:tmpl w:val="E01409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A157FF5"/>
    <w:multiLevelType w:val="hybridMultilevel"/>
    <w:tmpl w:val="1A08F990"/>
    <w:lvl w:ilvl="0" w:tplc="F9C48926">
      <w:start w:val="1"/>
      <w:numFmt w:val="lowerLetter"/>
      <w:lvlText w:val="%1."/>
      <w:lvlJc w:val="left"/>
      <w:pPr>
        <w:ind w:left="495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A296AD8"/>
    <w:multiLevelType w:val="hybridMultilevel"/>
    <w:tmpl w:val="377AC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D4182"/>
    <w:multiLevelType w:val="hybridMultilevel"/>
    <w:tmpl w:val="C43242D6"/>
    <w:lvl w:ilvl="0" w:tplc="E1ECA79C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C1EF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5F21C35"/>
    <w:multiLevelType w:val="hybridMultilevel"/>
    <w:tmpl w:val="AE6E1FEC"/>
    <w:lvl w:ilvl="0" w:tplc="01BAAE9E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E17E8"/>
    <w:multiLevelType w:val="hybridMultilevel"/>
    <w:tmpl w:val="923200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E716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B15DA8"/>
    <w:multiLevelType w:val="hybridMultilevel"/>
    <w:tmpl w:val="466E7EF8"/>
    <w:lvl w:ilvl="0" w:tplc="57420FA4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C6D22"/>
    <w:multiLevelType w:val="hybridMultilevel"/>
    <w:tmpl w:val="00922D80"/>
    <w:lvl w:ilvl="0" w:tplc="65F4A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D7DB1"/>
    <w:multiLevelType w:val="hybridMultilevel"/>
    <w:tmpl w:val="E31E8B46"/>
    <w:lvl w:ilvl="0" w:tplc="00E4A75C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59863B6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32722AE"/>
    <w:multiLevelType w:val="hybridMultilevel"/>
    <w:tmpl w:val="923200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32C76"/>
    <w:multiLevelType w:val="hybridMultilevel"/>
    <w:tmpl w:val="2690EA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B1F3A"/>
    <w:multiLevelType w:val="hybridMultilevel"/>
    <w:tmpl w:val="75EA305C"/>
    <w:lvl w:ilvl="0" w:tplc="F9C4892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4" w15:restartNumberingAfterBreak="0">
    <w:nsid w:val="71DF5241"/>
    <w:multiLevelType w:val="hybridMultilevel"/>
    <w:tmpl w:val="62EC7EFE"/>
    <w:lvl w:ilvl="0" w:tplc="764EF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0"/>
  </w:num>
  <w:num w:numId="4">
    <w:abstractNumId w:val="8"/>
  </w:num>
  <w:num w:numId="5">
    <w:abstractNumId w:val="16"/>
  </w:num>
  <w:num w:numId="6">
    <w:abstractNumId w:val="2"/>
  </w:num>
  <w:num w:numId="7">
    <w:abstractNumId w:val="19"/>
  </w:num>
  <w:num w:numId="8">
    <w:abstractNumId w:val="15"/>
  </w:num>
  <w:num w:numId="9">
    <w:abstractNumId w:val="21"/>
  </w:num>
  <w:num w:numId="10">
    <w:abstractNumId w:val="24"/>
  </w:num>
  <w:num w:numId="11">
    <w:abstractNumId w:val="3"/>
  </w:num>
  <w:num w:numId="12">
    <w:abstractNumId w:val="18"/>
  </w:num>
  <w:num w:numId="13">
    <w:abstractNumId w:val="11"/>
  </w:num>
  <w:num w:numId="14">
    <w:abstractNumId w:val="6"/>
  </w:num>
  <w:num w:numId="15">
    <w:abstractNumId w:val="22"/>
  </w:num>
  <w:num w:numId="16">
    <w:abstractNumId w:val="5"/>
  </w:num>
  <w:num w:numId="17">
    <w:abstractNumId w:val="10"/>
  </w:num>
  <w:num w:numId="18">
    <w:abstractNumId w:val="1"/>
  </w:num>
  <w:num w:numId="19">
    <w:abstractNumId w:val="23"/>
  </w:num>
  <w:num w:numId="20">
    <w:abstractNumId w:val="14"/>
  </w:num>
  <w:num w:numId="21">
    <w:abstractNumId w:val="17"/>
  </w:num>
  <w:num w:numId="22">
    <w:abstractNumId w:val="12"/>
  </w:num>
  <w:num w:numId="23">
    <w:abstractNumId w:val="4"/>
  </w:num>
  <w:num w:numId="24">
    <w:abstractNumId w:val="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82"/>
    <w:rsid w:val="00000E46"/>
    <w:rsid w:val="00016A35"/>
    <w:rsid w:val="000175D6"/>
    <w:rsid w:val="00023B15"/>
    <w:rsid w:val="000243C5"/>
    <w:rsid w:val="00024BB2"/>
    <w:rsid w:val="000354AD"/>
    <w:rsid w:val="0004044D"/>
    <w:rsid w:val="00040E0B"/>
    <w:rsid w:val="00050B9A"/>
    <w:rsid w:val="00053E08"/>
    <w:rsid w:val="000540A9"/>
    <w:rsid w:val="000602F6"/>
    <w:rsid w:val="00062715"/>
    <w:rsid w:val="00066115"/>
    <w:rsid w:val="00070193"/>
    <w:rsid w:val="00071745"/>
    <w:rsid w:val="00071AA1"/>
    <w:rsid w:val="0007204A"/>
    <w:rsid w:val="0007582B"/>
    <w:rsid w:val="000818E9"/>
    <w:rsid w:val="000A1906"/>
    <w:rsid w:val="000B2BF2"/>
    <w:rsid w:val="000B4285"/>
    <w:rsid w:val="000B74BF"/>
    <w:rsid w:val="000C07A1"/>
    <w:rsid w:val="000D1359"/>
    <w:rsid w:val="000D188A"/>
    <w:rsid w:val="000E44ED"/>
    <w:rsid w:val="000E6913"/>
    <w:rsid w:val="000F2A67"/>
    <w:rsid w:val="000F482C"/>
    <w:rsid w:val="000F531B"/>
    <w:rsid w:val="000F6E27"/>
    <w:rsid w:val="00103CB5"/>
    <w:rsid w:val="00104D6A"/>
    <w:rsid w:val="001145C5"/>
    <w:rsid w:val="00114F4C"/>
    <w:rsid w:val="0011622A"/>
    <w:rsid w:val="00121D0F"/>
    <w:rsid w:val="00122755"/>
    <w:rsid w:val="001241DB"/>
    <w:rsid w:val="00126202"/>
    <w:rsid w:val="00126CC4"/>
    <w:rsid w:val="0013015C"/>
    <w:rsid w:val="0013488C"/>
    <w:rsid w:val="00146248"/>
    <w:rsid w:val="001469D9"/>
    <w:rsid w:val="00146E15"/>
    <w:rsid w:val="001509C6"/>
    <w:rsid w:val="00151F4F"/>
    <w:rsid w:val="00154938"/>
    <w:rsid w:val="00155431"/>
    <w:rsid w:val="0015587E"/>
    <w:rsid w:val="001614C9"/>
    <w:rsid w:val="001706BA"/>
    <w:rsid w:val="00171487"/>
    <w:rsid w:val="00171FDB"/>
    <w:rsid w:val="0018052D"/>
    <w:rsid w:val="0018253B"/>
    <w:rsid w:val="00182BEC"/>
    <w:rsid w:val="00183C22"/>
    <w:rsid w:val="001843CF"/>
    <w:rsid w:val="0018442A"/>
    <w:rsid w:val="00187D5D"/>
    <w:rsid w:val="00197C78"/>
    <w:rsid w:val="001A51A6"/>
    <w:rsid w:val="001A5EB3"/>
    <w:rsid w:val="001A784A"/>
    <w:rsid w:val="001C1FC9"/>
    <w:rsid w:val="001C39C0"/>
    <w:rsid w:val="001C6850"/>
    <w:rsid w:val="001C6FF6"/>
    <w:rsid w:val="001C758B"/>
    <w:rsid w:val="001D2E32"/>
    <w:rsid w:val="001D36C5"/>
    <w:rsid w:val="001D3866"/>
    <w:rsid w:val="001D7F09"/>
    <w:rsid w:val="001E1567"/>
    <w:rsid w:val="001F1658"/>
    <w:rsid w:val="001F25CC"/>
    <w:rsid w:val="001F7262"/>
    <w:rsid w:val="00201D10"/>
    <w:rsid w:val="002066DE"/>
    <w:rsid w:val="002128E2"/>
    <w:rsid w:val="0021610A"/>
    <w:rsid w:val="0021619C"/>
    <w:rsid w:val="00224F86"/>
    <w:rsid w:val="002309F5"/>
    <w:rsid w:val="00232A00"/>
    <w:rsid w:val="002340BA"/>
    <w:rsid w:val="002364C9"/>
    <w:rsid w:val="002549DD"/>
    <w:rsid w:val="0026728C"/>
    <w:rsid w:val="00274629"/>
    <w:rsid w:val="00276471"/>
    <w:rsid w:val="002805E9"/>
    <w:rsid w:val="00283FEE"/>
    <w:rsid w:val="002858BA"/>
    <w:rsid w:val="002858EC"/>
    <w:rsid w:val="0028735C"/>
    <w:rsid w:val="00292FD8"/>
    <w:rsid w:val="002946F3"/>
    <w:rsid w:val="002A1892"/>
    <w:rsid w:val="002A3CB3"/>
    <w:rsid w:val="002B14FA"/>
    <w:rsid w:val="002B30E2"/>
    <w:rsid w:val="002B71E9"/>
    <w:rsid w:val="002B7B72"/>
    <w:rsid w:val="002C0C73"/>
    <w:rsid w:val="002C2683"/>
    <w:rsid w:val="002C4E95"/>
    <w:rsid w:val="002C5730"/>
    <w:rsid w:val="002C65E8"/>
    <w:rsid w:val="002D53B2"/>
    <w:rsid w:val="002E1759"/>
    <w:rsid w:val="002E42A2"/>
    <w:rsid w:val="002E6126"/>
    <w:rsid w:val="002E6376"/>
    <w:rsid w:val="002F2349"/>
    <w:rsid w:val="002F57A9"/>
    <w:rsid w:val="003048FF"/>
    <w:rsid w:val="00306F58"/>
    <w:rsid w:val="00311A9D"/>
    <w:rsid w:val="00313932"/>
    <w:rsid w:val="003157C5"/>
    <w:rsid w:val="003171DC"/>
    <w:rsid w:val="003176D8"/>
    <w:rsid w:val="00322C65"/>
    <w:rsid w:val="00323867"/>
    <w:rsid w:val="003260AF"/>
    <w:rsid w:val="00327A74"/>
    <w:rsid w:val="00336B0E"/>
    <w:rsid w:val="00336BA9"/>
    <w:rsid w:val="00352A3C"/>
    <w:rsid w:val="003575FD"/>
    <w:rsid w:val="003647DB"/>
    <w:rsid w:val="00367633"/>
    <w:rsid w:val="0037376E"/>
    <w:rsid w:val="00375DFD"/>
    <w:rsid w:val="00376574"/>
    <w:rsid w:val="0037686E"/>
    <w:rsid w:val="00384743"/>
    <w:rsid w:val="00384FF2"/>
    <w:rsid w:val="00385DCB"/>
    <w:rsid w:val="00386B37"/>
    <w:rsid w:val="00392516"/>
    <w:rsid w:val="00395D3C"/>
    <w:rsid w:val="003A0EA6"/>
    <w:rsid w:val="003A1B86"/>
    <w:rsid w:val="003A6E29"/>
    <w:rsid w:val="003B2B3E"/>
    <w:rsid w:val="003B40FF"/>
    <w:rsid w:val="003B59D9"/>
    <w:rsid w:val="003C01F7"/>
    <w:rsid w:val="003C2C82"/>
    <w:rsid w:val="003C5C46"/>
    <w:rsid w:val="003D5804"/>
    <w:rsid w:val="003D5C60"/>
    <w:rsid w:val="00401489"/>
    <w:rsid w:val="00402132"/>
    <w:rsid w:val="00406901"/>
    <w:rsid w:val="00406E8B"/>
    <w:rsid w:val="00413171"/>
    <w:rsid w:val="00414E72"/>
    <w:rsid w:val="00421966"/>
    <w:rsid w:val="0042218F"/>
    <w:rsid w:val="00425B4B"/>
    <w:rsid w:val="00430EF3"/>
    <w:rsid w:val="00435F8A"/>
    <w:rsid w:val="00450ADC"/>
    <w:rsid w:val="00450BA5"/>
    <w:rsid w:val="00451BD4"/>
    <w:rsid w:val="00454015"/>
    <w:rsid w:val="004621D7"/>
    <w:rsid w:val="004629E1"/>
    <w:rsid w:val="0047016E"/>
    <w:rsid w:val="00473E3B"/>
    <w:rsid w:val="004756F9"/>
    <w:rsid w:val="00476F7A"/>
    <w:rsid w:val="0048031E"/>
    <w:rsid w:val="00483DDB"/>
    <w:rsid w:val="00483E04"/>
    <w:rsid w:val="00485564"/>
    <w:rsid w:val="004855B1"/>
    <w:rsid w:val="00485FDC"/>
    <w:rsid w:val="004A4FA0"/>
    <w:rsid w:val="004A5658"/>
    <w:rsid w:val="004B5C27"/>
    <w:rsid w:val="004B7989"/>
    <w:rsid w:val="004C26F5"/>
    <w:rsid w:val="004C3AE9"/>
    <w:rsid w:val="004C4864"/>
    <w:rsid w:val="004C6F2A"/>
    <w:rsid w:val="004D040C"/>
    <w:rsid w:val="004D651E"/>
    <w:rsid w:val="004E19AB"/>
    <w:rsid w:val="004F073E"/>
    <w:rsid w:val="004F65A9"/>
    <w:rsid w:val="004F7D22"/>
    <w:rsid w:val="00500761"/>
    <w:rsid w:val="0050510C"/>
    <w:rsid w:val="00506477"/>
    <w:rsid w:val="00522904"/>
    <w:rsid w:val="005257A2"/>
    <w:rsid w:val="00525F14"/>
    <w:rsid w:val="005271A0"/>
    <w:rsid w:val="005277DF"/>
    <w:rsid w:val="00530348"/>
    <w:rsid w:val="00534194"/>
    <w:rsid w:val="005371F5"/>
    <w:rsid w:val="00537B80"/>
    <w:rsid w:val="00551175"/>
    <w:rsid w:val="00552624"/>
    <w:rsid w:val="00562FFD"/>
    <w:rsid w:val="005655A9"/>
    <w:rsid w:val="00573A59"/>
    <w:rsid w:val="00573C04"/>
    <w:rsid w:val="00582125"/>
    <w:rsid w:val="00584385"/>
    <w:rsid w:val="0059226D"/>
    <w:rsid w:val="005933EA"/>
    <w:rsid w:val="005974FE"/>
    <w:rsid w:val="005A19CF"/>
    <w:rsid w:val="005A381C"/>
    <w:rsid w:val="005A46B4"/>
    <w:rsid w:val="005A6E5C"/>
    <w:rsid w:val="005B0E4A"/>
    <w:rsid w:val="005B29F0"/>
    <w:rsid w:val="005C60BB"/>
    <w:rsid w:val="005D1205"/>
    <w:rsid w:val="005D5970"/>
    <w:rsid w:val="005D618D"/>
    <w:rsid w:val="005E0AB1"/>
    <w:rsid w:val="005E4AD8"/>
    <w:rsid w:val="005E531E"/>
    <w:rsid w:val="005E61B4"/>
    <w:rsid w:val="0060160C"/>
    <w:rsid w:val="00601DE4"/>
    <w:rsid w:val="00615C5C"/>
    <w:rsid w:val="00625002"/>
    <w:rsid w:val="00625FF8"/>
    <w:rsid w:val="00627BA5"/>
    <w:rsid w:val="00630492"/>
    <w:rsid w:val="00632DE9"/>
    <w:rsid w:val="00635150"/>
    <w:rsid w:val="00641EA5"/>
    <w:rsid w:val="00646D31"/>
    <w:rsid w:val="00652E2C"/>
    <w:rsid w:val="0065622F"/>
    <w:rsid w:val="0066013B"/>
    <w:rsid w:val="00670180"/>
    <w:rsid w:val="00671FD5"/>
    <w:rsid w:val="00673F0F"/>
    <w:rsid w:val="006867C4"/>
    <w:rsid w:val="00694A20"/>
    <w:rsid w:val="00695EA0"/>
    <w:rsid w:val="006976AE"/>
    <w:rsid w:val="006978EA"/>
    <w:rsid w:val="006A0897"/>
    <w:rsid w:val="006A435F"/>
    <w:rsid w:val="006A4490"/>
    <w:rsid w:val="006B0589"/>
    <w:rsid w:val="006B4ED1"/>
    <w:rsid w:val="006B6FF2"/>
    <w:rsid w:val="006C0029"/>
    <w:rsid w:val="006C0404"/>
    <w:rsid w:val="006C273B"/>
    <w:rsid w:val="006C699A"/>
    <w:rsid w:val="006C7263"/>
    <w:rsid w:val="006E02EE"/>
    <w:rsid w:val="006E0CD6"/>
    <w:rsid w:val="006E199B"/>
    <w:rsid w:val="006E6B40"/>
    <w:rsid w:val="006E70CD"/>
    <w:rsid w:val="006F06F7"/>
    <w:rsid w:val="00711501"/>
    <w:rsid w:val="00715DE4"/>
    <w:rsid w:val="0072688D"/>
    <w:rsid w:val="00730B9E"/>
    <w:rsid w:val="00733F92"/>
    <w:rsid w:val="007357A3"/>
    <w:rsid w:val="00735C23"/>
    <w:rsid w:val="007368A1"/>
    <w:rsid w:val="00743140"/>
    <w:rsid w:val="0074381B"/>
    <w:rsid w:val="0075180C"/>
    <w:rsid w:val="007539E1"/>
    <w:rsid w:val="007540AC"/>
    <w:rsid w:val="007543EF"/>
    <w:rsid w:val="007674CE"/>
    <w:rsid w:val="00767A90"/>
    <w:rsid w:val="0077379E"/>
    <w:rsid w:val="00780706"/>
    <w:rsid w:val="0078550F"/>
    <w:rsid w:val="00786311"/>
    <w:rsid w:val="0078756C"/>
    <w:rsid w:val="00790590"/>
    <w:rsid w:val="0079098D"/>
    <w:rsid w:val="007A55BF"/>
    <w:rsid w:val="007B2A12"/>
    <w:rsid w:val="007B47DC"/>
    <w:rsid w:val="007C1C6A"/>
    <w:rsid w:val="007C3686"/>
    <w:rsid w:val="007C410E"/>
    <w:rsid w:val="007C4601"/>
    <w:rsid w:val="007D1C33"/>
    <w:rsid w:val="007E346D"/>
    <w:rsid w:val="007E79DC"/>
    <w:rsid w:val="007F04C8"/>
    <w:rsid w:val="007F3438"/>
    <w:rsid w:val="007F50C3"/>
    <w:rsid w:val="007F6337"/>
    <w:rsid w:val="00800AE0"/>
    <w:rsid w:val="00804D88"/>
    <w:rsid w:val="00806011"/>
    <w:rsid w:val="00810995"/>
    <w:rsid w:val="00813D6F"/>
    <w:rsid w:val="008178B7"/>
    <w:rsid w:val="00827C88"/>
    <w:rsid w:val="00831836"/>
    <w:rsid w:val="008337CF"/>
    <w:rsid w:val="00835AD4"/>
    <w:rsid w:val="008364ED"/>
    <w:rsid w:val="00837303"/>
    <w:rsid w:val="00840572"/>
    <w:rsid w:val="008426C3"/>
    <w:rsid w:val="0084692C"/>
    <w:rsid w:val="00847367"/>
    <w:rsid w:val="00855B0D"/>
    <w:rsid w:val="00866DBD"/>
    <w:rsid w:val="00870CD2"/>
    <w:rsid w:val="00875A6E"/>
    <w:rsid w:val="00875D49"/>
    <w:rsid w:val="00880B98"/>
    <w:rsid w:val="00885E13"/>
    <w:rsid w:val="00886FEC"/>
    <w:rsid w:val="00887A1A"/>
    <w:rsid w:val="00887ECB"/>
    <w:rsid w:val="00893A61"/>
    <w:rsid w:val="008C0302"/>
    <w:rsid w:val="008C4BBB"/>
    <w:rsid w:val="008C4EEA"/>
    <w:rsid w:val="008C5DEC"/>
    <w:rsid w:val="008C6CD4"/>
    <w:rsid w:val="008D085C"/>
    <w:rsid w:val="008D7006"/>
    <w:rsid w:val="008E1592"/>
    <w:rsid w:val="008E17F6"/>
    <w:rsid w:val="008E42F6"/>
    <w:rsid w:val="008E5DA5"/>
    <w:rsid w:val="008F6018"/>
    <w:rsid w:val="008F6344"/>
    <w:rsid w:val="0090293A"/>
    <w:rsid w:val="009032D3"/>
    <w:rsid w:val="0090331D"/>
    <w:rsid w:val="00903445"/>
    <w:rsid w:val="0090466F"/>
    <w:rsid w:val="00905326"/>
    <w:rsid w:val="00910859"/>
    <w:rsid w:val="00920A56"/>
    <w:rsid w:val="009212FE"/>
    <w:rsid w:val="00925484"/>
    <w:rsid w:val="00925C7D"/>
    <w:rsid w:val="00926154"/>
    <w:rsid w:val="00926662"/>
    <w:rsid w:val="00931FD8"/>
    <w:rsid w:val="00932056"/>
    <w:rsid w:val="009322BF"/>
    <w:rsid w:val="00934C34"/>
    <w:rsid w:val="00935BD6"/>
    <w:rsid w:val="009365F7"/>
    <w:rsid w:val="00937BD3"/>
    <w:rsid w:val="009500AF"/>
    <w:rsid w:val="00954220"/>
    <w:rsid w:val="00962265"/>
    <w:rsid w:val="0096748A"/>
    <w:rsid w:val="009719BF"/>
    <w:rsid w:val="00972685"/>
    <w:rsid w:val="0098107D"/>
    <w:rsid w:val="00983786"/>
    <w:rsid w:val="00984FDE"/>
    <w:rsid w:val="009905D2"/>
    <w:rsid w:val="00995110"/>
    <w:rsid w:val="009A2C06"/>
    <w:rsid w:val="009A4700"/>
    <w:rsid w:val="009B5E3F"/>
    <w:rsid w:val="009B7715"/>
    <w:rsid w:val="009C2DA4"/>
    <w:rsid w:val="009C767D"/>
    <w:rsid w:val="009D19C5"/>
    <w:rsid w:val="009D361E"/>
    <w:rsid w:val="009D710E"/>
    <w:rsid w:val="009E0AF1"/>
    <w:rsid w:val="009E4000"/>
    <w:rsid w:val="009E5C65"/>
    <w:rsid w:val="009E5FF3"/>
    <w:rsid w:val="009E7D6F"/>
    <w:rsid w:val="009F4747"/>
    <w:rsid w:val="009F53A2"/>
    <w:rsid w:val="00A00E39"/>
    <w:rsid w:val="00A01084"/>
    <w:rsid w:val="00A11389"/>
    <w:rsid w:val="00A13C00"/>
    <w:rsid w:val="00A247BA"/>
    <w:rsid w:val="00A26CE7"/>
    <w:rsid w:val="00A30A3D"/>
    <w:rsid w:val="00A34573"/>
    <w:rsid w:val="00A37442"/>
    <w:rsid w:val="00A431D9"/>
    <w:rsid w:val="00A43219"/>
    <w:rsid w:val="00A50431"/>
    <w:rsid w:val="00A5055B"/>
    <w:rsid w:val="00A5284A"/>
    <w:rsid w:val="00A55C71"/>
    <w:rsid w:val="00A563CD"/>
    <w:rsid w:val="00A610C2"/>
    <w:rsid w:val="00A64494"/>
    <w:rsid w:val="00A73DB5"/>
    <w:rsid w:val="00A7451B"/>
    <w:rsid w:val="00A7546F"/>
    <w:rsid w:val="00A768D9"/>
    <w:rsid w:val="00A83C9E"/>
    <w:rsid w:val="00A8615A"/>
    <w:rsid w:val="00A911BD"/>
    <w:rsid w:val="00A920B5"/>
    <w:rsid w:val="00A93A1C"/>
    <w:rsid w:val="00A94203"/>
    <w:rsid w:val="00A944D2"/>
    <w:rsid w:val="00A94584"/>
    <w:rsid w:val="00AA2A12"/>
    <w:rsid w:val="00AA76E3"/>
    <w:rsid w:val="00AB09B3"/>
    <w:rsid w:val="00AB2E07"/>
    <w:rsid w:val="00AB3746"/>
    <w:rsid w:val="00AB3E4E"/>
    <w:rsid w:val="00AB6066"/>
    <w:rsid w:val="00AE005A"/>
    <w:rsid w:val="00AE0CD1"/>
    <w:rsid w:val="00AE16DC"/>
    <w:rsid w:val="00AE29E3"/>
    <w:rsid w:val="00AE57BB"/>
    <w:rsid w:val="00AF102C"/>
    <w:rsid w:val="00AF43F1"/>
    <w:rsid w:val="00B007F0"/>
    <w:rsid w:val="00B03C1A"/>
    <w:rsid w:val="00B03E63"/>
    <w:rsid w:val="00B10C70"/>
    <w:rsid w:val="00B11569"/>
    <w:rsid w:val="00B127BA"/>
    <w:rsid w:val="00B12D00"/>
    <w:rsid w:val="00B17A06"/>
    <w:rsid w:val="00B26CF2"/>
    <w:rsid w:val="00B31CD9"/>
    <w:rsid w:val="00B32D2E"/>
    <w:rsid w:val="00B3764C"/>
    <w:rsid w:val="00B37DAC"/>
    <w:rsid w:val="00B40282"/>
    <w:rsid w:val="00B41CAC"/>
    <w:rsid w:val="00B4546F"/>
    <w:rsid w:val="00B4724E"/>
    <w:rsid w:val="00B47822"/>
    <w:rsid w:val="00B5362C"/>
    <w:rsid w:val="00B539A6"/>
    <w:rsid w:val="00B56798"/>
    <w:rsid w:val="00B57320"/>
    <w:rsid w:val="00B64458"/>
    <w:rsid w:val="00B6748D"/>
    <w:rsid w:val="00B71822"/>
    <w:rsid w:val="00B740D1"/>
    <w:rsid w:val="00B7456A"/>
    <w:rsid w:val="00B75C02"/>
    <w:rsid w:val="00B75DE3"/>
    <w:rsid w:val="00B7697B"/>
    <w:rsid w:val="00B817C4"/>
    <w:rsid w:val="00B85E1F"/>
    <w:rsid w:val="00B86022"/>
    <w:rsid w:val="00B90FCA"/>
    <w:rsid w:val="00B945DF"/>
    <w:rsid w:val="00B94DD1"/>
    <w:rsid w:val="00BA1B2D"/>
    <w:rsid w:val="00BA285C"/>
    <w:rsid w:val="00BA37F8"/>
    <w:rsid w:val="00BB1633"/>
    <w:rsid w:val="00BB7AE8"/>
    <w:rsid w:val="00BC2BBD"/>
    <w:rsid w:val="00BC4BF2"/>
    <w:rsid w:val="00BC7042"/>
    <w:rsid w:val="00BD2AE2"/>
    <w:rsid w:val="00BD5AB0"/>
    <w:rsid w:val="00BD65F8"/>
    <w:rsid w:val="00BE0AEA"/>
    <w:rsid w:val="00BE3852"/>
    <w:rsid w:val="00BE3D90"/>
    <w:rsid w:val="00BE4AA4"/>
    <w:rsid w:val="00BF0282"/>
    <w:rsid w:val="00BF166D"/>
    <w:rsid w:val="00BF718A"/>
    <w:rsid w:val="00BF7901"/>
    <w:rsid w:val="00C000D3"/>
    <w:rsid w:val="00C027CB"/>
    <w:rsid w:val="00C04BA1"/>
    <w:rsid w:val="00C071B0"/>
    <w:rsid w:val="00C10252"/>
    <w:rsid w:val="00C14146"/>
    <w:rsid w:val="00C25C6D"/>
    <w:rsid w:val="00C25E6F"/>
    <w:rsid w:val="00C36383"/>
    <w:rsid w:val="00C44D76"/>
    <w:rsid w:val="00C45D3D"/>
    <w:rsid w:val="00C51020"/>
    <w:rsid w:val="00C54FC9"/>
    <w:rsid w:val="00C56E99"/>
    <w:rsid w:val="00C61AA1"/>
    <w:rsid w:val="00C634BB"/>
    <w:rsid w:val="00C7271E"/>
    <w:rsid w:val="00C728F5"/>
    <w:rsid w:val="00C751CC"/>
    <w:rsid w:val="00C75B10"/>
    <w:rsid w:val="00C7798E"/>
    <w:rsid w:val="00C77E0B"/>
    <w:rsid w:val="00C80302"/>
    <w:rsid w:val="00C809B5"/>
    <w:rsid w:val="00C82654"/>
    <w:rsid w:val="00C82C2D"/>
    <w:rsid w:val="00C856BE"/>
    <w:rsid w:val="00C918D8"/>
    <w:rsid w:val="00C9605E"/>
    <w:rsid w:val="00C9761A"/>
    <w:rsid w:val="00CA195E"/>
    <w:rsid w:val="00CA3190"/>
    <w:rsid w:val="00CA3C22"/>
    <w:rsid w:val="00CA61C0"/>
    <w:rsid w:val="00CB13E3"/>
    <w:rsid w:val="00CB3710"/>
    <w:rsid w:val="00CB44BB"/>
    <w:rsid w:val="00CC265A"/>
    <w:rsid w:val="00CC7D37"/>
    <w:rsid w:val="00CD4B81"/>
    <w:rsid w:val="00CE4F09"/>
    <w:rsid w:val="00CE616F"/>
    <w:rsid w:val="00CE7EE2"/>
    <w:rsid w:val="00D01029"/>
    <w:rsid w:val="00D02455"/>
    <w:rsid w:val="00D045F1"/>
    <w:rsid w:val="00D0697D"/>
    <w:rsid w:val="00D17CC3"/>
    <w:rsid w:val="00D3377B"/>
    <w:rsid w:val="00D34538"/>
    <w:rsid w:val="00D36353"/>
    <w:rsid w:val="00D36A7F"/>
    <w:rsid w:val="00D4311B"/>
    <w:rsid w:val="00D61153"/>
    <w:rsid w:val="00D61636"/>
    <w:rsid w:val="00D63FB7"/>
    <w:rsid w:val="00D66A04"/>
    <w:rsid w:val="00D67B31"/>
    <w:rsid w:val="00D733A3"/>
    <w:rsid w:val="00D74104"/>
    <w:rsid w:val="00D74C06"/>
    <w:rsid w:val="00D80C47"/>
    <w:rsid w:val="00D91540"/>
    <w:rsid w:val="00DA387C"/>
    <w:rsid w:val="00DA3995"/>
    <w:rsid w:val="00DA5CCE"/>
    <w:rsid w:val="00DA7267"/>
    <w:rsid w:val="00DC40DF"/>
    <w:rsid w:val="00DC42F4"/>
    <w:rsid w:val="00DC6C85"/>
    <w:rsid w:val="00DD29E6"/>
    <w:rsid w:val="00DD340B"/>
    <w:rsid w:val="00DD4505"/>
    <w:rsid w:val="00DD7C79"/>
    <w:rsid w:val="00DE0500"/>
    <w:rsid w:val="00DE2235"/>
    <w:rsid w:val="00DE437C"/>
    <w:rsid w:val="00DE5BBC"/>
    <w:rsid w:val="00DF204A"/>
    <w:rsid w:val="00DF68EC"/>
    <w:rsid w:val="00E01733"/>
    <w:rsid w:val="00E102EA"/>
    <w:rsid w:val="00E12B3C"/>
    <w:rsid w:val="00E16876"/>
    <w:rsid w:val="00E178BD"/>
    <w:rsid w:val="00E21264"/>
    <w:rsid w:val="00E25399"/>
    <w:rsid w:val="00E35514"/>
    <w:rsid w:val="00E40F75"/>
    <w:rsid w:val="00E423E3"/>
    <w:rsid w:val="00E434B5"/>
    <w:rsid w:val="00E446EA"/>
    <w:rsid w:val="00E44A76"/>
    <w:rsid w:val="00E5736A"/>
    <w:rsid w:val="00E63533"/>
    <w:rsid w:val="00E65B4F"/>
    <w:rsid w:val="00E67600"/>
    <w:rsid w:val="00E7004F"/>
    <w:rsid w:val="00E713E7"/>
    <w:rsid w:val="00E71987"/>
    <w:rsid w:val="00E728E7"/>
    <w:rsid w:val="00E81965"/>
    <w:rsid w:val="00E8235F"/>
    <w:rsid w:val="00E90F64"/>
    <w:rsid w:val="00E96895"/>
    <w:rsid w:val="00E975E0"/>
    <w:rsid w:val="00E97A29"/>
    <w:rsid w:val="00EA0385"/>
    <w:rsid w:val="00EA4B00"/>
    <w:rsid w:val="00EA6D9E"/>
    <w:rsid w:val="00EA7946"/>
    <w:rsid w:val="00EB17C7"/>
    <w:rsid w:val="00EB568E"/>
    <w:rsid w:val="00EC0259"/>
    <w:rsid w:val="00EC1639"/>
    <w:rsid w:val="00EC33FD"/>
    <w:rsid w:val="00EC73D5"/>
    <w:rsid w:val="00EC78BC"/>
    <w:rsid w:val="00ED146A"/>
    <w:rsid w:val="00ED265A"/>
    <w:rsid w:val="00ED31E7"/>
    <w:rsid w:val="00ED6733"/>
    <w:rsid w:val="00EE24BF"/>
    <w:rsid w:val="00EE6EAE"/>
    <w:rsid w:val="00EF4B17"/>
    <w:rsid w:val="00EF52AB"/>
    <w:rsid w:val="00F01957"/>
    <w:rsid w:val="00F0526B"/>
    <w:rsid w:val="00F05C94"/>
    <w:rsid w:val="00F06ACD"/>
    <w:rsid w:val="00F11226"/>
    <w:rsid w:val="00F119D5"/>
    <w:rsid w:val="00F13226"/>
    <w:rsid w:val="00F14C38"/>
    <w:rsid w:val="00F22A08"/>
    <w:rsid w:val="00F279D4"/>
    <w:rsid w:val="00F305E0"/>
    <w:rsid w:val="00F30FF9"/>
    <w:rsid w:val="00F318F4"/>
    <w:rsid w:val="00F324E7"/>
    <w:rsid w:val="00F341B8"/>
    <w:rsid w:val="00F4266D"/>
    <w:rsid w:val="00F50C6D"/>
    <w:rsid w:val="00F53DDF"/>
    <w:rsid w:val="00F564E3"/>
    <w:rsid w:val="00F662AD"/>
    <w:rsid w:val="00F70251"/>
    <w:rsid w:val="00F751A1"/>
    <w:rsid w:val="00F76D02"/>
    <w:rsid w:val="00F775E6"/>
    <w:rsid w:val="00F80CF2"/>
    <w:rsid w:val="00F83848"/>
    <w:rsid w:val="00F846B3"/>
    <w:rsid w:val="00F91E37"/>
    <w:rsid w:val="00F9343A"/>
    <w:rsid w:val="00F970E0"/>
    <w:rsid w:val="00F9789C"/>
    <w:rsid w:val="00FA4F13"/>
    <w:rsid w:val="00FB6403"/>
    <w:rsid w:val="00FC1FF3"/>
    <w:rsid w:val="00FC5B2A"/>
    <w:rsid w:val="00FC7FB1"/>
    <w:rsid w:val="00FD0FD3"/>
    <w:rsid w:val="00FD2523"/>
    <w:rsid w:val="00FE1324"/>
    <w:rsid w:val="00FE133E"/>
    <w:rsid w:val="00FE7ECD"/>
    <w:rsid w:val="00FF00B6"/>
    <w:rsid w:val="00FF0745"/>
    <w:rsid w:val="00FF25C1"/>
    <w:rsid w:val="00FF39C1"/>
    <w:rsid w:val="00FF619A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26C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71E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BF718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51020"/>
    <w:rPr>
      <w:rFonts w:ascii="Arial" w:hAnsi="Arial"/>
      <w:b/>
      <w:sz w:val="22"/>
      <w:lang w:val="it-IT"/>
    </w:rPr>
  </w:style>
  <w:style w:type="paragraph" w:styleId="ListParagraph">
    <w:name w:val="List Paragraph"/>
    <w:basedOn w:val="Normal"/>
    <w:uiPriority w:val="34"/>
    <w:qFormat/>
    <w:rsid w:val="00E975E0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table" w:styleId="TableGrid">
    <w:name w:val="Table Grid"/>
    <w:basedOn w:val="TableNormal"/>
    <w:uiPriority w:val="59"/>
    <w:rsid w:val="002B71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20C0-EB46-41F6-8E20-3413A6D3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2020-10-14T00:31:00Z</dcterms:created>
  <dcterms:modified xsi:type="dcterms:W3CDTF">2020-11-10T04:37:00Z</dcterms:modified>
</cp:coreProperties>
</file>